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6E" w:rsidRDefault="00C7476E" w:rsidP="00C74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811A51" w:rsidRDefault="00811A51" w:rsidP="00C74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11A51" w:rsidRPr="00811A51" w:rsidRDefault="00811A51" w:rsidP="00811A5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11A51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11A51" w:rsidRPr="00811A51" w:rsidRDefault="00811A51" w:rsidP="00811A5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11A51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cf94676-8cc8-481e-bda5-8fab9254b757"/>
      <w:r w:rsidRPr="00811A51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Иркутской области</w:t>
      </w:r>
      <w:bookmarkEnd w:id="1"/>
      <w:r w:rsidRPr="00811A51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811A51" w:rsidRPr="00811A51" w:rsidRDefault="00811A51" w:rsidP="00811A5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11A51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a8a890ff-bfa6-4231-8640-f7224df0df51"/>
      <w:r w:rsidRPr="00811A51">
        <w:rPr>
          <w:rFonts w:ascii="Times New Roman" w:eastAsia="Calibri" w:hAnsi="Times New Roman" w:cs="Times New Roman"/>
          <w:b/>
          <w:color w:val="000000"/>
          <w:sz w:val="28"/>
        </w:rPr>
        <w:t>МКУ «Комитет по образованию» МО « Аларский район</w:t>
      </w:r>
      <w:bookmarkEnd w:id="2"/>
      <w:r w:rsidRPr="00811A51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811A51">
        <w:rPr>
          <w:rFonts w:ascii="Times New Roman" w:eastAsia="Calibri" w:hAnsi="Times New Roman" w:cs="Times New Roman"/>
          <w:color w:val="000000"/>
          <w:sz w:val="28"/>
        </w:rPr>
        <w:t>​»</w:t>
      </w:r>
    </w:p>
    <w:tbl>
      <w:tblPr>
        <w:tblpPr w:leftFromText="180" w:rightFromText="180" w:vertAnchor="page" w:horzAnchor="margin" w:tblpXSpec="center" w:tblpY="4216"/>
        <w:tblW w:w="11023" w:type="dxa"/>
        <w:tblLook w:val="01E0" w:firstRow="1" w:lastRow="1" w:firstColumn="1" w:lastColumn="1" w:noHBand="0" w:noVBand="0"/>
      </w:tblPr>
      <w:tblGrid>
        <w:gridCol w:w="3510"/>
        <w:gridCol w:w="3402"/>
        <w:gridCol w:w="4111"/>
      </w:tblGrid>
      <w:tr w:rsidR="00CA4F6D" w:rsidRPr="00811A51" w:rsidTr="00CA4F6D">
        <w:trPr>
          <w:trHeight w:val="2258"/>
        </w:trPr>
        <w:tc>
          <w:tcPr>
            <w:tcW w:w="3510" w:type="dxa"/>
          </w:tcPr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«Рассмотрено»: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Бохондоева Р.К.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    №  1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21.08.2023 г.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«Согласовано»: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УВР._________ Ильенко Е.В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22.08.2023 г</w:t>
            </w:r>
          </w:p>
        </w:tc>
        <w:tc>
          <w:tcPr>
            <w:tcW w:w="4111" w:type="dxa"/>
          </w:tcPr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«Утверждено»: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Нельхайская СОШ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О.В. Архинчеева</w:t>
            </w:r>
          </w:p>
          <w:p w:rsidR="00CA4F6D" w:rsidRPr="00811A51" w:rsidRDefault="00CA4F6D" w:rsidP="00CA4F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44/1   от  22.08.2023 г </w:t>
            </w:r>
          </w:p>
        </w:tc>
      </w:tr>
    </w:tbl>
    <w:p w:rsidR="00811A51" w:rsidRPr="00811A51" w:rsidRDefault="00811A51" w:rsidP="00811A5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811A5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Нельхайская СОШ</w:t>
      </w: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1A51" w:rsidRPr="00811A51" w:rsidRDefault="00811A51" w:rsidP="00811A51">
      <w:pPr>
        <w:spacing w:after="0"/>
        <w:ind w:left="120"/>
        <w:rPr>
          <w:rFonts w:ascii="Calibri" w:eastAsia="Calibri" w:hAnsi="Calibri" w:cs="Times New Roman"/>
        </w:rPr>
      </w:pPr>
    </w:p>
    <w:p w:rsidR="00811A51" w:rsidRPr="00811A51" w:rsidRDefault="00811A51" w:rsidP="00811A5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11A5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811A51" w:rsidRPr="00811A51" w:rsidRDefault="00811A51" w:rsidP="00811A5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11A51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«Бурятский язык»</w:t>
      </w:r>
    </w:p>
    <w:p w:rsidR="00811A51" w:rsidRPr="00811A51" w:rsidRDefault="00811A51" w:rsidP="00811A5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7 класса</w:t>
      </w: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1A51" w:rsidRPr="00811A51" w:rsidRDefault="00811A51" w:rsidP="0081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11A51" w:rsidRPr="00811A51" w:rsidRDefault="00811A51" w:rsidP="00811A5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11A51" w:rsidRPr="00811A51" w:rsidRDefault="00811A51" w:rsidP="00811A5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A4F6D" w:rsidRDefault="00CA4F6D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A4F6D" w:rsidRDefault="00CA4F6D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A4F6D" w:rsidRDefault="00CA4F6D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11A51">
        <w:rPr>
          <w:rFonts w:ascii="Times New Roman" w:eastAsia="Times New Roman" w:hAnsi="Times New Roman" w:cs="Times New Roman"/>
          <w:sz w:val="28"/>
          <w:lang w:eastAsia="ru-RU"/>
        </w:rPr>
        <w:t>с. Апхульта, 2023 г.</w:t>
      </w:r>
    </w:p>
    <w:p w:rsidR="00811A51" w:rsidRPr="00811A51" w:rsidRDefault="00811A51" w:rsidP="0081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11A51" w:rsidRDefault="00811A51" w:rsidP="00C74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11A51" w:rsidRDefault="00811A51" w:rsidP="00C74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7476E" w:rsidRDefault="00C7476E" w:rsidP="00C74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Планируемые результаты освоения учебного предмета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="00D8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бурятского языка в 5–</w:t>
      </w:r>
      <w:r w:rsidR="00C32F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–х классах учащиеся должны: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D05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</w:t>
      </w:r>
      <w:r w:rsidRPr="00F603A8">
        <w:rPr>
          <w:rFonts w:ascii="Times New Roman" w:eastAsia="Calibri" w:hAnsi="Times New Roman" w:cs="Times New Roman"/>
          <w:sz w:val="24"/>
          <w:szCs w:val="24"/>
        </w:rPr>
        <w:t>, формируемые при изучении бурятского языка: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формирование мотивации изучения бурятского языка и стремление к самосовершенствованию в образовательной области «Филология»;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осознание возможностей самореализации средствами бурятского языка;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стремление к совершенствованию собственной речевой культуры в целом;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народов; толерантное отношение к проявлениям иной культуры; осознание себя гражданином своей страны и мира;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D05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 результаты</w:t>
      </w:r>
      <w:r w:rsidRPr="00F603A8">
        <w:rPr>
          <w:rFonts w:ascii="Times New Roman" w:eastAsia="Calibri" w:hAnsi="Times New Roman" w:cs="Times New Roman"/>
          <w:sz w:val="24"/>
          <w:szCs w:val="24"/>
        </w:rPr>
        <w:t xml:space="preserve"> изучения бурятского языка в основной школе: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умения планировать свое речевое и неречевое поведение;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бурятском языке.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D05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  <w:r w:rsidRPr="00F603A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бурятскому языку: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А.В коммуникативной сфере (т. е. владении бурятским языком как средством общения)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ГОВОРЕНИИ:</w:t>
      </w:r>
      <w:r w:rsidRPr="00F603A8">
        <w:rPr>
          <w:rFonts w:ascii="Times New Roman" w:eastAsia="Calibri" w:hAnsi="Times New Roman" w:cs="Times New Roman"/>
          <w:sz w:val="24"/>
          <w:szCs w:val="24"/>
        </w:rPr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сообщать краткие сведения о своем городе/селе, о республике;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АУДИРОВАНИИ:</w:t>
      </w:r>
      <w:r w:rsidRPr="00F603A8">
        <w:rPr>
          <w:rFonts w:ascii="Times New Roman" w:eastAsia="Calibri" w:hAnsi="Times New Roman" w:cs="Times New Roman"/>
          <w:sz w:val="24"/>
          <w:szCs w:val="24"/>
        </w:rPr>
        <w:br/>
        <w:t xml:space="preserve">          • воспринимать на слух и полностью понимать речь учителя, одноклассников;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воспринимать на слух и понимать основное содержание несложных аутентичных текстов, относящихся к разным коммуникативным типам речи (сообщение/рассказ/интервью);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lastRenderedPageBreak/>
        <w:t>• воспринимать на слух и выборочно понимать с опорой на языковую догадку, контекст краткие несложные аутентичные прагматические тексты, выделяя значимую/нужную/необходимую информацию;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ЧТЕНИИ:</w:t>
      </w:r>
      <w:r w:rsidRPr="00F603A8">
        <w:rPr>
          <w:rFonts w:ascii="Times New Roman" w:eastAsia="Calibri" w:hAnsi="Times New Roman" w:cs="Times New Roman"/>
          <w:sz w:val="24"/>
          <w:szCs w:val="24"/>
        </w:rPr>
        <w:br/>
        <w:t>• читать аутентичные тексты разных жанров и стилей преимущественно с пониманием основного содержания;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читать аутентичные тексты с выборочным пониманием значимой/нужной/интересующей информации;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ПИСЬМЕННОЙ РЕЧИ: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бурятском языке;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составлять план, тезисы устного или письменного сообщения; излагать результаты проектной деятельности.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Языковая компетенция (владение языковыми средствами):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применение правил написания слов, изученных в основной школе;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адекватное произношение и различение на слух всех звуков бурятского языка; соблюдение правильного ударения в словах и фразах;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знание основных способов словообразования;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понимание и использование явлений многозначности слов бурятского языка, синонимии, антонимии и лексической сочетаемости;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распознавание и употребление в речи основных морфологических форм и синтаксических конструкций бурятского языка; знание признаков изученных грамматических явлений (видо-временных форм глаголов, существительных, степеней сравнения прилагательных и наречий, местоимений, числительных, послелогов);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знание основных различий систем и русского/бурятского языков.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Социокультурная компетенция: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знание национально-культурных особенностей речевого и неречевого поведения бурят и монголоязычных народов; применение этих знаний в различных ситуациях формального и неформального межличностного и межкультурного общения;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бурятском языке;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знание употребительной фоновой лексики и реалий, некоторых распространенных образцов фольклора (скороговорки, поговорки, пословицы);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знакомство с образцами художественной, публицистической и научно-популярной литературы;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представление об особенностях образа жизни, быта, культуры бурят и монголоязычных народов (всемирно известных достопримечательностях, выдающихся людях и их вкладе в мировую культуру);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представление о сходстве и различиях в традициях бурят и контактирующих народов.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Компенсаторная компетенция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Б. В познавательной сфере: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lastRenderedPageBreak/>
        <w:t>• умение сравнивать языковые явления русского, английского и бурятского языков на уровне отдельных грамматических явлений, слов, словосочетаний, предложений;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готовность и умение осуществлять индивидуальную и совместную проектную работу;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умение пользоваться справочным материалом (грамматическим и лингворегионоведческими справочниками, двуязычным и толковым словарями);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владение способами и приемами дальнейшего самостоятельного изучения языков.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В. В ценностно-ориентационной сфере: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достижение взаимопонимания в процессе устного и письменного общения с носителями бурятского языка, установления межличностных и межкультурных контактов в доступных пределах;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представление о целостном полиязычном, поликультурном мире, осознание места и роли родного, иностранного и бурятского языков в этом мире как средства общения, познания, самореализации и социальной адаптации;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Г. В эстетической сфере: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владение элементарными средствами выражения чувств и эмоций на иностранном языке;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стремление к знакомству с образцами художественного творчества на бурятском языке;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Д. В трудовой сфере: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умение рационально планировать свой учебный труд;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умение работать в соответствии с намеченным планом.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Е. В физической сфере:</w:t>
      </w:r>
    </w:p>
    <w:p w:rsidR="00150D16" w:rsidRPr="00F603A8" w:rsidRDefault="00150D16" w:rsidP="0015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3A8">
        <w:rPr>
          <w:rFonts w:ascii="Times New Roman" w:eastAsia="Calibri" w:hAnsi="Times New Roman" w:cs="Times New Roman"/>
          <w:sz w:val="24"/>
          <w:szCs w:val="24"/>
        </w:rPr>
        <w:t>• стремление вести здоровый образ жизни (режим труда и отдыха, питание, спорт, фитнес).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D05" w:rsidRDefault="00824D0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E4A85" w:rsidRPr="00BE4A85" w:rsidRDefault="00BE4A85" w:rsidP="00BE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4A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D85951" w:rsidRPr="00D85951" w:rsidRDefault="00D85951" w:rsidP="00DB20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9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организации учебной деятельности:</w:t>
      </w:r>
    </w:p>
    <w:p w:rsidR="00D85951" w:rsidRPr="00D85951" w:rsidRDefault="00D85951" w:rsidP="00DB20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951">
        <w:rPr>
          <w:rFonts w:ascii="Times New Roman" w:eastAsia="Calibri" w:hAnsi="Times New Roman" w:cs="Times New Roman"/>
          <w:color w:val="000000"/>
          <w:sz w:val="24"/>
          <w:szCs w:val="24"/>
        </w:rPr>
        <w:t>Комбинированный урок</w:t>
      </w:r>
    </w:p>
    <w:p w:rsidR="00D85951" w:rsidRPr="00D85951" w:rsidRDefault="00D85951" w:rsidP="00DB2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5951">
        <w:rPr>
          <w:rFonts w:ascii="Times New Roman" w:eastAsia="Calibri" w:hAnsi="Times New Roman" w:cs="Times New Roman"/>
          <w:sz w:val="24"/>
          <w:szCs w:val="24"/>
        </w:rPr>
        <w:t>Урок открытия новых знаний, обретения новых умений и навыков</w:t>
      </w:r>
    </w:p>
    <w:p w:rsidR="00D85951" w:rsidRPr="00D85951" w:rsidRDefault="00D85951" w:rsidP="00DB2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5951">
        <w:rPr>
          <w:rFonts w:ascii="Times New Roman" w:eastAsia="Calibri" w:hAnsi="Times New Roman" w:cs="Times New Roman"/>
          <w:sz w:val="24"/>
          <w:szCs w:val="24"/>
        </w:rPr>
        <w:t>Урок отработки умений и рефлексии</w:t>
      </w:r>
    </w:p>
    <w:p w:rsidR="00D85951" w:rsidRPr="00D85951" w:rsidRDefault="00D85951" w:rsidP="00DB20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951">
        <w:rPr>
          <w:rFonts w:ascii="Times New Roman" w:eastAsia="Calibri" w:hAnsi="Times New Roman" w:cs="Times New Roman"/>
          <w:color w:val="000000"/>
          <w:sz w:val="24"/>
          <w:szCs w:val="24"/>
        </w:rPr>
        <w:t>Урок систематизации и обобщения знаний</w:t>
      </w:r>
    </w:p>
    <w:p w:rsidR="00D85951" w:rsidRPr="00D85951" w:rsidRDefault="00D85951" w:rsidP="00DB2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5951">
        <w:rPr>
          <w:rFonts w:ascii="Times New Roman" w:eastAsia="Calibri" w:hAnsi="Times New Roman" w:cs="Times New Roman"/>
          <w:sz w:val="24"/>
          <w:szCs w:val="24"/>
        </w:rPr>
        <w:t>Урок развивающего контроля</w:t>
      </w:r>
    </w:p>
    <w:p w:rsidR="00D85951" w:rsidRPr="00D85951" w:rsidRDefault="00D85951" w:rsidP="00DB20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951">
        <w:rPr>
          <w:rFonts w:ascii="Times New Roman" w:eastAsia="Calibri" w:hAnsi="Times New Roman" w:cs="Times New Roman"/>
          <w:sz w:val="24"/>
          <w:szCs w:val="24"/>
        </w:rPr>
        <w:t>Урок-исследование</w:t>
      </w:r>
    </w:p>
    <w:p w:rsidR="00D85951" w:rsidRPr="00D85951" w:rsidRDefault="00D85951" w:rsidP="00DB20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951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Контрольный урок</w:t>
      </w:r>
    </w:p>
    <w:p w:rsidR="00D85951" w:rsidRPr="00D85951" w:rsidRDefault="00D85951" w:rsidP="00D85951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9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Виды учебной деятельности:</w:t>
      </w:r>
    </w:p>
    <w:p w:rsidR="00D85951" w:rsidRPr="00D85951" w:rsidRDefault="00D85951" w:rsidP="00D859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5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 учебником</w:t>
      </w:r>
    </w:p>
    <w:p w:rsidR="00D85951" w:rsidRPr="00D85951" w:rsidRDefault="00D85951" w:rsidP="00D859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5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D85951" w:rsidRPr="00D85951" w:rsidRDefault="00D85951" w:rsidP="00D859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5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Творческая работа</w:t>
      </w:r>
    </w:p>
    <w:p w:rsidR="00D85951" w:rsidRPr="000E20F7" w:rsidRDefault="00D85951" w:rsidP="00150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Речевая компетенция</w:t>
      </w: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Предметное содержание устной и письменной речи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темы, предусмотренные региональным стандартом по бурятскому языку как государственному. Ряд тем рассматривается более подробно.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семье. Члены моей семьи (внешность, черты характера, профессии, хобби). Семейные праздники. Помощь по дому. Домашние питомцы, уход за ними. Покупки в семье. Типичная бурятская еда, ее приготовление.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 и я. Взаимоотношения с друзьями. Внешность, характер и увлечения друзей. Досуг и увлечения (спорт, музыка, чтение). Моя одежда. Молодежная мода. Покупки. Карманные деньги.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жизни. Спорт, правильное питание, отказ от вредных привычек, посещение врача. Бурятские спортсмены – олимпийцы.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образование. Изучаемые предметы, отношение к ним. Классная комната, школьная форма, распорядок дня, правила поведения в школе. Взаимоотношения учащихся и учителей, между учащимися, правила для учителей и учащихся. Каникулы. Любимые занятия в дни школьных каникул (спорт, телевидение, путешествие, музыка, чтение). Круг чтения подростков: как правильно читать книгу.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Бурятия. Ее географические и природные условия, климат. Население. Города, села, их достопримечательности. Знаменитые деятели культуры, ученые, спортсмены Бурятии.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прогресс. Современные средства коммуникации: компьютер, телефон, факс, электронная почта, Интернет.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информации. Любимые теле–, радиопрограммы. Наиболее популярные программы в регионе, России, за рубежом. Преимущества и недостатки телевидения.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проблемы экологии. Будущее нашего региона. Байкал, проблемы его экологии. Путешествия по Бурятии. Человек и автомобиль.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Продуктивные речевые умения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Диалогическая речь.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 (Хэн? (Кто?), Юун? (Что?), Яагаад? (Как?), Хаана? (Где?), Хайшаа? (Куда?), Хэзээ? (Когда?), Хэнтэй? (С кем?), Юундэ? (Почему?), переходя с позиции спрашивающего на позицию отвечающего; целенаправленно расспрашивать, «брать интервью»; диалог-побуждение к действию – обращаться с просьбой и выражать готовность или отказ ее выполнить; давать совет и принимать принимать извинение;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 диалог – обмен мнениями – 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выражать точку зрения и соглашаться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или нежелание), эмоциональную поддержку партнера, в том числе с помощью комплиментов. Комбинирование указанных видов диалога для решения более сложных коммуникативных задач.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речь. Краткие высказывания о фактах и событиях с использованием таких коммуникативных типов речи, как описание или характеристика, повествование или сообщение, эмоциональные и оценочные суждения; передача содержания основной мысли прочитанного с опорой на текст; подготовка сообщения по прочитанному или услышанному тексту; выражение и аргументирование своего отношения к прочитанному.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речь. Развитие умений производить выписки из текста; писать короткие поздравления (с днем рождения и другими праздниками), выражать пожелания; заполнять формуляр (указывать имя, фамилию, пол, возраст, гражданство, адрес); писать личное письмо по образцу / 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 бурят.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Рецептивные речевые умения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Аудирование. 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Формирование умений: выделять основную информацию в воспринимаемом на слух тексте и прогнозировать его содержание; выбирать главные факты, опуская второстепенные; выборочно понимать необходимую информацию прагматических текстов с опорой на языковую догадку, контекст; игнорировать неизвестный языковой материал, несущественный для понимания.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Чтение. 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 / поисковое чтение). Использование словаря независимо от вида чтения. Чтение с пониманием основного содержания аутентичных текстов на материалах, отражающих особенности быта, жизни, культуры бурят. Формирование умений: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содержания несложных аутентичных адаптированных текстов разных жанров. Формирование мнений: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оценивать полученную информацию, выражать свое мнение; комментировать / объяснять те или иные факты, описанные в тексте. Чтение с выборочным пониманием нужной или интересующей информации –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Социокультурная компетенция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социокультурных знаний, навыков и умений, основанных на сравнении фактов бурятской культуры и культуры других народов. Расширение объема лингворегионоведческих и экстралингвистических знаний, навыков и умений вербального и невербального поведения за счет новых тем и проблематики речевого общения с учетом специфики этапа обучения.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Экстралингвистические знания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Знание традиционной культуры бурят: общие представления о бурятской семье, особенности бурятского национального костюма, блюда бурятской национальной кухни и 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особенности, бурятские праздники и игры: Сагаалган, Сурхарбаан, Эрын гурбан наадан, ёхор, шагай наадан.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образования: образование в дореволюционной Бурятии, выдающиеся бурятские ученые.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искусства Бурятии: литература, живопись, театр, кино, музыка, СМИ.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истории бурят: главные исторические события, исторические личности.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религии: шаманизм, буддизм, святые места.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географии Бурятии: Особенности флоры, фауны, рельефа, полезные ископаемые, заповедники, экология Байкала, Красная книга Бурятии.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официальной и неофициальной символики Республики Бурятия и общих сведений о республике: герб, флаг, общая площадь, месторасположение на карте мира.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экономики и государственного устройства Бурятии: детские объединения и организации. 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Лингворегионоведческие знания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Реалии (безэквивалентная лексика): географические реалии, этнографические реалии, общественно-политические реалии, реалии современной культуры и искусства, реалии религии, антропонимы.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Коннотативная лексика: лексические группы «флора», «фауна».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лексика: слова, словосочетания, фразеологизмы и элементы фольклора.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вербального поведения: навыки и умения использовать этикетные нормы (приветствие, прощание, благодарность, знакомство), формы обращения, исполнять народные песни, ёхор, благопожелания, отвечать на благопожелания, загадывать загадки, вести этикетную беседу в дни Сагаалгана, рассказывать сказки, выступать на традиционных праздниках.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невербального поведения: жесты приветствия и прощания, проявления уважения, приглашения войти в дом, умение вести себя в гостях и принимать гостей, умение угощать гостей, умение вести себя за столом, умение вести себя в святых местах, умение вести себя на традиционных праздниках.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Учебно-познавательная и компенсаторная компетенции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овладеть умениями и навыками: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пользоваться такими приемами мыслительной деятельности, как группировка, сравнение, анализ, синтез;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передавать количественные, пространственные и временные представления изученными средствами бурятского языка;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разыгрывать воображаемые ситуации / роли, пользуясь приемами образного мышления;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работать в различных режимах: индивидуальном, парном, групповом;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осуществлять самоконтроль с помощью специального блока проверочных заданий учебника;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работать самостоятельно, в том числе с аудио–, видеоматериалами и другими компонентами УМК;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ориентироваться в учебнике с помощью атласа содержания учебника (расширенное оглавление) и специальных условных обозначений;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справочным материалом к УМК (правилами, бурятско-русским словарем, справочниками).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Языковая компетенция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сведения. Общие сведения о бурятском языке. Бурятский язык – язык межличностного общения.</w:t>
      </w: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Произносительная сторона речи</w:t>
      </w: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Орфография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и согласные. Сингармонизм. Перелом гласных. Краткие и долгие гласные, их смыслоразличительная роль (продолжение). Йотированные гласные. Глухие и звонкие, мягкие и твердые согласные. Смыслоразличительная роль. Ударение. Ударение в исконно бурятском слове (произношение и различение на слух всех звуков бурятского языка; соблюдение акцентного ударения в слове и ударения в фразе; соблюдение интонаций в 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повелительных, утвердительных, вопросительных (общий, специальный, альтернативный и разделительный вопросы) и восклицательных предложениях).</w:t>
      </w: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 и многозначные слова (общее понятие). Синонимы, антонимы, омонимы. Общеупотребительные слова. Термины. Фразеологизмы, их семантика и функция. Виды словарей.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6–м классе продуктивный лексический минимум составляет 900 лексических единиц, характеризующих отобранные предметы речи. Данный минимум включает лексику, усвоенную на первой ступени, а также новые слова и речевые клише, новые значения известных учащимся многозначных слов, например, газар (земля).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Рецептивный лексический словарь учащихся, оканчивающих 6 класс, несколько превышает продуктивный лексический минимум.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Словообразование. Значимые части слова. Использование наиболее продуктивных суффиксов. Особенности бурятского словообразования.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овладеть следующими словообразовательными средствами для создания и расширения потенциального словаря: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лексико-синтаксическим: соёл болбосорол (культура);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лексическим: уурхай (гнездо), уурхай (место добычи полезного ископаемого;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аффиксальным: </w:t>
      </w:r>
      <w:r w:rsidRPr="000E2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һ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ургуули (школа);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морфолого-синтаксическим: алтан (имя существительное), алтан (имя прилагательное).</w:t>
      </w:r>
    </w:p>
    <w:p w:rsidR="00150D16" w:rsidRPr="000E20F7" w:rsidRDefault="00150D16" w:rsidP="00150D16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Знаменательные и служебные части речи (продолжение). Послеложно-падежная система бурятского языка. Личное и безличное притяжание. Степени сравнения прилагательных. Местоимение (продолжение). Собирательные числительные. Числительные, обозначающие приблизительное количество. Глагол (продолжение). Наклонение. Формы обращения.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Причастие. Наречия времени, образа действия. Глаголы в страдательном, взаимно-совместном залогах; модальные слова (хэрэгтэй, аргатай, ёһотой);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причастия многократного и однократного действия, временные причастия;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местоимения: притяжательные местоимения, возвратные местоимения, личные местоимения для замены ранее упомянутого существительного;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наречия места, времени, образа действия, место наречия в предложении;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числительные: большие количественные числительные (100</w:t>
      </w: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100 000 000), даты, собирательные: дүрбүүлэн (четверо); приблизительное количество: арбаад (около десяти);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союзы: ба, болон, харин, аад, теэд, гэжэ; союзные слова: юундэб гэхэдэ, хаана – тэндэ;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междометия: Оо! Аа! Үү!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послелоги, отражающие отношения по месту, времени, направлению;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простые распространенные предложения;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специальные вопросы: Басаган хаана ошооб?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альтернативные вопросы: Ши кинодо ошохошни гү, али номоо үзэхэшни гү?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восклицательные предложения для выражения эмоций: Ямар дулаан үдэр гээшэб!</w:t>
      </w:r>
    </w:p>
    <w:p w:rsidR="00150D16" w:rsidRPr="000E20F7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некоторые формы безличных предложений: Бороожоно. Дулаарба. Ерэхэ ёһотой.</w:t>
      </w:r>
    </w:p>
    <w:p w:rsidR="00150D16" w:rsidRPr="00C84296" w:rsidRDefault="00150D16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F7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 сложноподчиненные предложения с придаточными: определительными: Дала далан хүн эдидэг гэһэн буряад үгэ бии. изъяснительными: Дала далан хүн эдидэг гэжэ буряад зон хэлсэдэг. обстоятельственными: Дала далан хүн хүртэхэ ёһотой,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юундэб гэхэдэ тиимэ ёһо байха.</w:t>
      </w:r>
    </w:p>
    <w:p w:rsidR="00D85951" w:rsidRPr="00D85951" w:rsidRDefault="00D85951" w:rsidP="0015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05" w:rsidRDefault="00824D0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7476E" w:rsidRDefault="00C7476E" w:rsidP="00150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50D16" w:rsidRPr="00C7476E" w:rsidRDefault="00150D16" w:rsidP="00150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76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BE4A85" w:rsidRPr="00BE4A85" w:rsidRDefault="00BE4A85" w:rsidP="00BE4A85">
      <w:pPr>
        <w:spacing w:after="0" w:line="240" w:lineRule="auto"/>
        <w:rPr>
          <w:rFonts w:ascii="Calibri" w:eastAsia="Calibri" w:hAnsi="Calibri" w:cs="Times New Roman"/>
        </w:rPr>
      </w:pPr>
      <w:r w:rsidRPr="00BE4A85">
        <w:rPr>
          <w:rFonts w:ascii="Calibri" w:eastAsia="Calibri" w:hAnsi="Calibri" w:cs="Times New Roman"/>
        </w:rPr>
        <w:t>Тематическое планиро</w:t>
      </w:r>
      <w:r w:rsidR="00C7476E">
        <w:rPr>
          <w:rFonts w:ascii="Calibri" w:eastAsia="Calibri" w:hAnsi="Calibri" w:cs="Times New Roman"/>
        </w:rPr>
        <w:t xml:space="preserve">вание по бурятскому языку для 7 </w:t>
      </w:r>
      <w:r w:rsidRPr="00BE4A85">
        <w:rPr>
          <w:rFonts w:ascii="Calibri" w:eastAsia="Calibri" w:hAnsi="Calibri" w:cs="Times New Roman"/>
        </w:rPr>
        <w:t xml:space="preserve">класса составлена с учетом рабочей программы воспитания. Внесены темы, обеспечивающие реализацию следующих целевых приоритетов воспитания обучающихся НОО через изучение русского языка: </w:t>
      </w:r>
    </w:p>
    <w:p w:rsidR="00BE4A85" w:rsidRPr="00BE4A85" w:rsidRDefault="00BE4A85" w:rsidP="00BE4A8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BE4A85">
        <w:rPr>
          <w:rFonts w:ascii="Calibri" w:eastAsia="Calibri" w:hAnsi="Calibri" w:cs="Times New Roman"/>
        </w:rPr>
        <w:t xml:space="preserve">стремиться узнавать что-то новое, проявлять любознательность, ценить знания; </w:t>
      </w:r>
    </w:p>
    <w:p w:rsidR="00BE4A85" w:rsidRPr="00BE4A85" w:rsidRDefault="00BE4A85" w:rsidP="00BE4A8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BE4A85">
        <w:rPr>
          <w:rFonts w:ascii="Calibri" w:eastAsia="Calibri" w:hAnsi="Calibri" w:cs="Times New Roman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BE4A85" w:rsidRPr="00BE4A85" w:rsidRDefault="00BE4A85" w:rsidP="00BE4A85">
      <w:pPr>
        <w:numPr>
          <w:ilvl w:val="0"/>
          <w:numId w:val="3"/>
        </w:numPr>
        <w:spacing w:after="0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трудолюбивым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следуя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принципу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«делу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—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время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потехе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—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час»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занятиях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домашних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доводить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начатое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дело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до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конца</w:t>
      </w:r>
      <w:r w:rsidRPr="00BE4A85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C1D24" w:rsidRPr="005401F6" w:rsidRDefault="002C1D24" w:rsidP="00BE4A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C1D24" w:rsidRPr="002C1D24" w:rsidRDefault="002C1D24" w:rsidP="002C1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Бурятский язык,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 класс, 3</w:t>
      </w:r>
      <w:r w:rsidR="00CA4F6D">
        <w:rPr>
          <w:rFonts w:ascii="Times New Roman" w:hAnsi="Times New Roman"/>
          <w:b/>
          <w:color w:val="000000"/>
          <w:sz w:val="24"/>
          <w:szCs w:val="24"/>
        </w:rPr>
        <w:t>3 часа</w:t>
      </w:r>
    </w:p>
    <w:tbl>
      <w:tblPr>
        <w:tblStyle w:val="1"/>
        <w:tblpPr w:leftFromText="180" w:rightFromText="180" w:vertAnchor="text" w:tblpX="-878" w:tblpY="1"/>
        <w:tblOverlap w:val="never"/>
        <w:tblW w:w="10605" w:type="dxa"/>
        <w:tblLook w:val="04A0" w:firstRow="1" w:lastRow="0" w:firstColumn="1" w:lastColumn="0" w:noHBand="0" w:noVBand="1"/>
      </w:tblPr>
      <w:tblGrid>
        <w:gridCol w:w="538"/>
        <w:gridCol w:w="9065"/>
        <w:gridCol w:w="1002"/>
      </w:tblGrid>
      <w:tr w:rsidR="00C32FAC" w:rsidRPr="00824D05" w:rsidTr="00C32FAC">
        <w:trPr>
          <w:trHeight w:val="355"/>
        </w:trPr>
        <w:tc>
          <w:tcPr>
            <w:tcW w:w="538" w:type="dxa"/>
            <w:vMerge w:val="restart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9065" w:type="dxa"/>
            <w:vMerge w:val="restart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</w:rPr>
              <w:t>Раздел, тема урока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кол-во часов</w:t>
            </w:r>
          </w:p>
        </w:tc>
      </w:tr>
      <w:tr w:rsidR="00C32FAC" w:rsidRPr="00824D05" w:rsidTr="00C32FAC">
        <w:trPr>
          <w:trHeight w:val="265"/>
        </w:trPr>
        <w:tc>
          <w:tcPr>
            <w:tcW w:w="538" w:type="dxa"/>
            <w:vMerge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32FAC" w:rsidRPr="00824D05" w:rsidTr="00C32FAC">
        <w:trPr>
          <w:trHeight w:val="202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065" w:type="dxa"/>
            <w:tcBorders>
              <w:right w:val="single" w:sz="4" w:space="0" w:color="auto"/>
            </w:tcBorders>
          </w:tcPr>
          <w:p w:rsidR="00C32FAC" w:rsidRPr="00824D05" w:rsidRDefault="00CA4F6D" w:rsidP="00C32FAC">
            <w:pPr>
              <w:ind w:right="-12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1 четверть 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32FAC" w:rsidRPr="00824D05" w:rsidRDefault="00CA4F6D" w:rsidP="00C32FAC">
            <w:pPr>
              <w:ind w:right="-12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8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65" w:type="dxa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себе. Имя, возраст, характер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65" w:type="dxa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  <w:t>М</w:t>
            </w: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есто жительства, любимые занятия и развлечения.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65" w:type="dxa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Повседневная жизнь, быт, семья.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65" w:type="dxa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Взаимоотношения в семье, особенности установления отношений в семье, в том числе с людьми разных поколений. 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Близкие и дальние родственники.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Моя родословная. Составление родословного древа. 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Знание нескольких поколений.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99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Гостеприимство бурят. 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A4F6D" w:rsidRPr="00824D05" w:rsidTr="00C32FAC">
        <w:trPr>
          <w:trHeight w:val="199"/>
        </w:trPr>
        <w:tc>
          <w:tcPr>
            <w:tcW w:w="538" w:type="dxa"/>
          </w:tcPr>
          <w:p w:rsidR="00CA4F6D" w:rsidRPr="00824D05" w:rsidRDefault="00CA4F6D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065" w:type="dxa"/>
          </w:tcPr>
          <w:p w:rsidR="00CA4F6D" w:rsidRPr="00824D05" w:rsidRDefault="00CA4F6D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                                                   2 четверть</w:t>
            </w:r>
          </w:p>
        </w:tc>
        <w:tc>
          <w:tcPr>
            <w:tcW w:w="1002" w:type="dxa"/>
          </w:tcPr>
          <w:p w:rsidR="00CA4F6D" w:rsidRPr="00CA4F6D" w:rsidRDefault="00CA4F6D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A4F6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8</w:t>
            </w:r>
          </w:p>
        </w:tc>
      </w:tr>
      <w:tr w:rsidR="00C32FAC" w:rsidRPr="00824D05" w:rsidTr="00C32FAC">
        <w:trPr>
          <w:trHeight w:val="199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Почитание старшинства – символ мудрости и доброты.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99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Мир моих увлечений. Хобби. Спорт. 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Посещение дискотеки, кафе. Искусство (музыка, театр, кино, живопись, мода) в жизни молодежи.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массовой информации (радио, телевидение, пресса, Интернет).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Чтение / Книга в жизни нынешнего поколения, школьная и домашняя библиотека.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Школьное образование и выбор профессии.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Познавательные интересы: любимые предметы, занятия.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поведения в школе, наказания, взаимоотношения между учителями и учениками, между учащимися.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065" w:type="dxa"/>
            <w:vAlign w:val="center"/>
          </w:tcPr>
          <w:p w:rsidR="00C32FAC" w:rsidRPr="00824D05" w:rsidRDefault="00CA4F6D" w:rsidP="00C32FA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3 четверть </w:t>
            </w:r>
          </w:p>
        </w:tc>
        <w:tc>
          <w:tcPr>
            <w:tcW w:w="1002" w:type="dxa"/>
          </w:tcPr>
          <w:p w:rsidR="00C32FAC" w:rsidRPr="00824D05" w:rsidRDefault="00CA4F6D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8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Возможности продолжения образования. Популярные профессии.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Успешные люди. Деньги.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Школьная жизнь зарубежных сверстников.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Типы школ, учебные предметы, взаимоотношения между учителями и учениками, между учащимися.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Проблемы современного подростка: выбор школьных предметов, карманные деньги, вредные привычки.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Республика Бурятия. Бурятский язык и его роль в современном обществе.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Путешествие как способ познания мира.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C32FAC" w:rsidRPr="00824D05" w:rsidTr="00C32FAC">
        <w:trPr>
          <w:trHeight w:val="146"/>
        </w:trPr>
        <w:tc>
          <w:tcPr>
            <w:tcW w:w="538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065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Республика Бурятия, ее культурные особенности, </w:t>
            </w:r>
          </w:p>
        </w:tc>
        <w:tc>
          <w:tcPr>
            <w:tcW w:w="1002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A4F6D" w:rsidRPr="00824D05" w:rsidTr="00D13417">
        <w:trPr>
          <w:trHeight w:val="146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065" w:type="dxa"/>
            <w:vAlign w:val="center"/>
          </w:tcPr>
          <w:p w:rsidR="00CA4F6D" w:rsidRPr="00824D05" w:rsidRDefault="00CA4F6D" w:rsidP="00CA4F6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4 четверть 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CA4F6D" w:rsidRPr="00824D05" w:rsidTr="00C32FAC">
        <w:trPr>
          <w:trHeight w:val="146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065" w:type="dxa"/>
          </w:tcPr>
          <w:p w:rsidR="00CA4F6D" w:rsidRPr="00824D05" w:rsidRDefault="00CA4F6D" w:rsidP="00CA4F6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Иркутская область, округ, район их культурные особенности, достопримечательности.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CA4F6D" w:rsidRPr="00824D05" w:rsidTr="00C32FAC">
        <w:trPr>
          <w:trHeight w:val="146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065" w:type="dxa"/>
          </w:tcPr>
          <w:p w:rsidR="00CA4F6D" w:rsidRPr="00824D05" w:rsidRDefault="00CA4F6D" w:rsidP="00CA4F6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Путешествия по Бурятии. Природа, погода, климат.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CA4F6D" w:rsidRPr="00824D05" w:rsidTr="00C32FAC">
        <w:trPr>
          <w:trHeight w:val="146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065" w:type="dxa"/>
          </w:tcPr>
          <w:p w:rsidR="00CA4F6D" w:rsidRPr="00824D05" w:rsidRDefault="00CA4F6D" w:rsidP="00CA4F6D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Государственные символы (флаг, герб). 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CA4F6D" w:rsidRPr="00824D05" w:rsidTr="00C32FAC">
        <w:trPr>
          <w:trHeight w:val="193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065" w:type="dxa"/>
          </w:tcPr>
          <w:p w:rsidR="00CA4F6D" w:rsidRPr="00824D05" w:rsidRDefault="00CA4F6D" w:rsidP="00CA4F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и села, родной край / регион / город / село.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A4F6D" w:rsidRPr="00824D05" w:rsidTr="00C32FAC">
        <w:trPr>
          <w:trHeight w:val="193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065" w:type="dxa"/>
          </w:tcPr>
          <w:p w:rsidR="00CA4F6D" w:rsidRPr="00824D05" w:rsidRDefault="00CA4F6D" w:rsidP="00CA4F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Жизнь в городе и в сельской местности.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A4F6D" w:rsidRPr="00824D05" w:rsidTr="00C32FAC">
        <w:trPr>
          <w:trHeight w:val="193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065" w:type="dxa"/>
          </w:tcPr>
          <w:p w:rsidR="00CA4F6D" w:rsidRPr="00824D05" w:rsidRDefault="00CA4F6D" w:rsidP="00CA4F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Выдающиеся люди Бурятии, их вклад в развитие российской науки, культуры, спорта и др.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A4F6D" w:rsidRPr="00824D05" w:rsidTr="00C32FAC">
        <w:trPr>
          <w:trHeight w:val="193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065" w:type="dxa"/>
          </w:tcPr>
          <w:p w:rsidR="00CA4F6D" w:rsidRPr="00824D05" w:rsidRDefault="00CA4F6D" w:rsidP="00CA4F6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Выдающиеся люди области, округа, района, их вклад в развитие российской науки, </w:t>
            </w: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культуры, спорта и др.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</w:t>
            </w:r>
          </w:p>
        </w:tc>
      </w:tr>
      <w:tr w:rsidR="00CA4F6D" w:rsidRPr="00824D05" w:rsidTr="00C32FAC">
        <w:trPr>
          <w:trHeight w:val="193"/>
        </w:trPr>
        <w:tc>
          <w:tcPr>
            <w:tcW w:w="538" w:type="dxa"/>
          </w:tcPr>
          <w:p w:rsidR="00CA4F6D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32</w:t>
            </w:r>
          </w:p>
        </w:tc>
        <w:tc>
          <w:tcPr>
            <w:tcW w:w="9065" w:type="dxa"/>
          </w:tcPr>
          <w:p w:rsidR="00CA4F6D" w:rsidRPr="00824D05" w:rsidRDefault="00CA4F6D" w:rsidP="00CA4F6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Итоговая контрольная работа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CA4F6D" w:rsidRPr="00824D05" w:rsidTr="00C32FAC">
        <w:trPr>
          <w:trHeight w:val="193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065" w:type="dxa"/>
          </w:tcPr>
          <w:p w:rsidR="00CA4F6D" w:rsidRPr="00824D05" w:rsidRDefault="00CA4F6D" w:rsidP="00CA4F6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Повторение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CA4F6D" w:rsidRPr="00824D05" w:rsidTr="00C32FAC">
        <w:trPr>
          <w:trHeight w:val="282"/>
        </w:trPr>
        <w:tc>
          <w:tcPr>
            <w:tcW w:w="538" w:type="dxa"/>
          </w:tcPr>
          <w:p w:rsidR="00CA4F6D" w:rsidRPr="00824D05" w:rsidRDefault="00CA4F6D" w:rsidP="00CA4F6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065" w:type="dxa"/>
          </w:tcPr>
          <w:p w:rsidR="00CA4F6D" w:rsidRPr="00C7476E" w:rsidRDefault="00CA4F6D" w:rsidP="00CA4F6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7476E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1002" w:type="dxa"/>
          </w:tcPr>
          <w:p w:rsidR="00CA4F6D" w:rsidRPr="00824D05" w:rsidRDefault="00CA4F6D" w:rsidP="00CA4F6D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33 ч</w:t>
            </w:r>
          </w:p>
        </w:tc>
      </w:tr>
    </w:tbl>
    <w:p w:rsidR="00C32FAC" w:rsidRDefault="00C32FAC" w:rsidP="00C32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32FAC" w:rsidRDefault="00C32FAC" w:rsidP="00C32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32FAC" w:rsidRDefault="00C32FAC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BE4A85" w:rsidRDefault="00BE4A85" w:rsidP="002C1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7476E" w:rsidRDefault="00C7476E" w:rsidP="00C747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Style w:val="a7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8"/>
          <w:szCs w:val="24"/>
        </w:rPr>
        <w:t>Календарно- тематическое планирование</w:t>
      </w:r>
    </w:p>
    <w:p w:rsidR="00C32FAC" w:rsidRPr="00824D05" w:rsidRDefault="00C32FAC" w:rsidP="00C32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24D05">
        <w:rPr>
          <w:rFonts w:ascii="Times New Roman" w:eastAsia="Calibri" w:hAnsi="Times New Roman" w:cs="Times New Roman"/>
          <w:b/>
          <w:color w:val="000000"/>
          <w:sz w:val="28"/>
          <w:szCs w:val="24"/>
        </w:rPr>
        <w:lastRenderedPageBreak/>
        <w:t>по бурятскому языку</w:t>
      </w:r>
    </w:p>
    <w:p w:rsidR="00C32FAC" w:rsidRPr="00150D16" w:rsidRDefault="00C32FAC" w:rsidP="00C32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mn-M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mn-MN"/>
        </w:rPr>
        <w:t>7</w:t>
      </w:r>
    </w:p>
    <w:p w:rsidR="00C32FAC" w:rsidRPr="000E20F7" w:rsidRDefault="00C32FAC" w:rsidP="00C32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0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часов по учебному плану </w:t>
      </w:r>
    </w:p>
    <w:p w:rsidR="00C32FAC" w:rsidRPr="000E20F7" w:rsidRDefault="00C32FAC" w:rsidP="00C32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Всего 3</w:t>
      </w:r>
      <w:r w:rsidR="00CA4F6D">
        <w:rPr>
          <w:rFonts w:ascii="Times New Roman" w:eastAsia="Calibri" w:hAnsi="Times New Roman" w:cs="Times New Roman"/>
          <w:color w:val="000000"/>
          <w:sz w:val="24"/>
          <w:szCs w:val="24"/>
          <w:lang w:val="mn-MN"/>
        </w:rPr>
        <w:t>3</w:t>
      </w:r>
      <w:r w:rsidR="00CA4F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</w:t>
      </w:r>
      <w:r w:rsidRPr="000E20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 1 час </w:t>
      </w:r>
    </w:p>
    <w:tbl>
      <w:tblPr>
        <w:tblStyle w:val="1"/>
        <w:tblpPr w:leftFromText="180" w:rightFromText="180" w:vertAnchor="text" w:tblpX="-878" w:tblpY="1"/>
        <w:tblOverlap w:val="never"/>
        <w:tblW w:w="10915" w:type="dxa"/>
        <w:tblLook w:val="04A0" w:firstRow="1" w:lastRow="0" w:firstColumn="1" w:lastColumn="0" w:noHBand="0" w:noVBand="1"/>
      </w:tblPr>
      <w:tblGrid>
        <w:gridCol w:w="456"/>
        <w:gridCol w:w="786"/>
        <w:gridCol w:w="1134"/>
        <w:gridCol w:w="7689"/>
        <w:gridCol w:w="850"/>
      </w:tblGrid>
      <w:tr w:rsidR="00C32FAC" w:rsidRPr="00824D05" w:rsidTr="00C32FAC">
        <w:trPr>
          <w:trHeight w:val="353"/>
        </w:trPr>
        <w:tc>
          <w:tcPr>
            <w:tcW w:w="456" w:type="dxa"/>
            <w:vMerge w:val="restart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дата</w:t>
            </w:r>
          </w:p>
        </w:tc>
        <w:tc>
          <w:tcPr>
            <w:tcW w:w="7689" w:type="dxa"/>
            <w:vMerge w:val="restart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</w:rPr>
              <w:t>Раздел, тема урока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кол-во часов</w:t>
            </w:r>
          </w:p>
        </w:tc>
      </w:tr>
      <w:tr w:rsidR="00C32FAC" w:rsidRPr="00824D05" w:rsidTr="00C32FAC">
        <w:trPr>
          <w:trHeight w:val="70"/>
        </w:trPr>
        <w:tc>
          <w:tcPr>
            <w:tcW w:w="456" w:type="dxa"/>
            <w:vMerge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32FAC" w:rsidRPr="00824D05" w:rsidRDefault="00C32FAC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7689" w:type="dxa"/>
            <w:vMerge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32FAC" w:rsidRPr="00824D05" w:rsidTr="00C32FAC">
        <w:trPr>
          <w:trHeight w:val="201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609" w:type="dxa"/>
            <w:gridSpan w:val="3"/>
            <w:tcBorders>
              <w:right w:val="single" w:sz="4" w:space="0" w:color="auto"/>
            </w:tcBorders>
          </w:tcPr>
          <w:p w:rsidR="00C32FAC" w:rsidRPr="00824D05" w:rsidRDefault="00CA4F6D" w:rsidP="00C32FAC">
            <w:pPr>
              <w:ind w:right="-124" w:firstLine="3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 четверть 8</w:t>
            </w:r>
            <w:r w:rsidR="00C32FAC" w:rsidRPr="00824D05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right="-12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C32FAC" w:rsidRPr="00824D05" w:rsidTr="00C32FAC">
        <w:trPr>
          <w:trHeight w:val="145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86" w:type="dxa"/>
          </w:tcPr>
          <w:p w:rsidR="00C32FAC" w:rsidRPr="00824D05" w:rsidRDefault="00C32FAC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0</w:t>
            </w:r>
            <w:r w:rsidR="00CA4F6D">
              <w:rPr>
                <w:rFonts w:ascii="Times New Roman" w:eastAsia="Calibri" w:hAnsi="Times New Roman" w:cs="Times New Roman"/>
                <w:sz w:val="23"/>
                <w:szCs w:val="23"/>
              </w:rPr>
              <w:t>8</w:t>
            </w: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себе. Имя, возраст, характер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5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86" w:type="dxa"/>
          </w:tcPr>
          <w:p w:rsidR="00C32FAC" w:rsidRPr="00824D05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  <w:r w:rsidR="00C32FA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  <w:t>М</w:t>
            </w: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есто жительства, любимые занятия и развлечения.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5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86" w:type="dxa"/>
          </w:tcPr>
          <w:p w:rsidR="00C32FAC" w:rsidRPr="00824D05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22</w:t>
            </w:r>
            <w:r w:rsidR="00C32FA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Повседневная жизнь, быт, семья.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5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86" w:type="dxa"/>
          </w:tcPr>
          <w:p w:rsidR="00C32FAC" w:rsidRPr="00824D05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29</w:t>
            </w:r>
            <w:r w:rsidR="00C32FA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  <w:tcBorders>
              <w:right w:val="single" w:sz="4" w:space="0" w:color="auto"/>
            </w:tcBorders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Взаимоотношения в семье, особенности установления отношений в семье, в том числе с людьми разных поколений.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5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86" w:type="dxa"/>
          </w:tcPr>
          <w:p w:rsidR="00C32FAC" w:rsidRPr="00824D05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06.10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Близкие и дальние родственники.</w:t>
            </w:r>
          </w:p>
        </w:tc>
        <w:tc>
          <w:tcPr>
            <w:tcW w:w="850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5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86" w:type="dxa"/>
          </w:tcPr>
          <w:p w:rsidR="00C32FAC" w:rsidRPr="00824D05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13</w:t>
            </w:r>
            <w:r w:rsidR="00C32FA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C32FAC" w:rsidRPr="00824D05" w:rsidRDefault="00C32FAC" w:rsidP="00C32FA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Моя родословная. Составление родословного древа. </w:t>
            </w:r>
          </w:p>
        </w:tc>
        <w:tc>
          <w:tcPr>
            <w:tcW w:w="850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45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86" w:type="dxa"/>
          </w:tcPr>
          <w:p w:rsidR="00C32FAC" w:rsidRPr="00824D05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  <w:r w:rsidR="00C32FA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Знание нескольких поколений.</w:t>
            </w:r>
          </w:p>
        </w:tc>
        <w:tc>
          <w:tcPr>
            <w:tcW w:w="850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98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86" w:type="dxa"/>
          </w:tcPr>
          <w:p w:rsidR="00C32FAC" w:rsidRPr="00824D05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27</w:t>
            </w:r>
            <w:r w:rsidR="00C32FA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C32FAC" w:rsidRPr="00824D05" w:rsidRDefault="00C32FAC" w:rsidP="00C32FA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Гостеприимство бурят. </w:t>
            </w:r>
          </w:p>
        </w:tc>
        <w:tc>
          <w:tcPr>
            <w:tcW w:w="850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A4F6D" w:rsidRPr="00824D05" w:rsidTr="00C32FAC">
        <w:trPr>
          <w:trHeight w:val="198"/>
        </w:trPr>
        <w:tc>
          <w:tcPr>
            <w:tcW w:w="456" w:type="dxa"/>
          </w:tcPr>
          <w:p w:rsidR="00CA4F6D" w:rsidRPr="00824D05" w:rsidRDefault="00CA4F6D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86" w:type="dxa"/>
          </w:tcPr>
          <w:p w:rsidR="00CA4F6D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A4F6D" w:rsidRPr="002C1D24" w:rsidRDefault="00CA4F6D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CA4F6D" w:rsidRPr="00824D05" w:rsidRDefault="00CA4F6D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</w:t>
            </w:r>
            <w:r w:rsidRPr="00824D05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2 четверть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8 </w:t>
            </w:r>
            <w:r w:rsidRPr="00824D05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</w:t>
            </w:r>
          </w:p>
        </w:tc>
        <w:tc>
          <w:tcPr>
            <w:tcW w:w="850" w:type="dxa"/>
          </w:tcPr>
          <w:p w:rsidR="00CA4F6D" w:rsidRPr="00824D05" w:rsidRDefault="00CA4F6D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</w:p>
        </w:tc>
      </w:tr>
      <w:tr w:rsidR="00C32FAC" w:rsidRPr="00824D05" w:rsidTr="00C32FAC">
        <w:trPr>
          <w:trHeight w:val="198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86" w:type="dxa"/>
          </w:tcPr>
          <w:p w:rsidR="00C32FAC" w:rsidRPr="00824D05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10.11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Почитание старшинства – символ мудрости и доброты.</w:t>
            </w:r>
          </w:p>
        </w:tc>
        <w:tc>
          <w:tcPr>
            <w:tcW w:w="850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32FAC" w:rsidRPr="00824D05" w:rsidTr="00C32FAC">
        <w:trPr>
          <w:trHeight w:val="198"/>
        </w:trPr>
        <w:tc>
          <w:tcPr>
            <w:tcW w:w="456" w:type="dxa"/>
          </w:tcPr>
          <w:p w:rsidR="00C32FAC" w:rsidRPr="00824D05" w:rsidRDefault="00C32FAC" w:rsidP="00C32FA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86" w:type="dxa"/>
          </w:tcPr>
          <w:p w:rsidR="00C32FAC" w:rsidRPr="00824D05" w:rsidRDefault="00CA4F6D" w:rsidP="00C32FAC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17</w:t>
            </w:r>
            <w:r w:rsidR="00C32FA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.11</w:t>
            </w:r>
          </w:p>
        </w:tc>
        <w:tc>
          <w:tcPr>
            <w:tcW w:w="1134" w:type="dxa"/>
          </w:tcPr>
          <w:p w:rsidR="00C32FAC" w:rsidRPr="002C1D24" w:rsidRDefault="00C32FAC" w:rsidP="002C1D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C32FAC" w:rsidRPr="00824D05" w:rsidRDefault="00C32FAC" w:rsidP="00C32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Мир моих увлечений. Хобби. Спорт. </w:t>
            </w:r>
          </w:p>
        </w:tc>
        <w:tc>
          <w:tcPr>
            <w:tcW w:w="850" w:type="dxa"/>
          </w:tcPr>
          <w:p w:rsidR="00C32FAC" w:rsidRPr="00824D05" w:rsidRDefault="00C32FAC" w:rsidP="00C32FAC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24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.11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Посещение дискотеки, кафе. Искусство (музыка, театр, кино, живопись, мода) в жизни молодежи.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01.12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массовой информации (радио, телевидение, пресса, Интернет).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08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Чтение / Книга в жизни нынешнего поколения, школьная и домашняя библиотека.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Школьное образование и выбор профессии.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22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Познавательные интересы: любимые предметы, занятия.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29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поведения в школе, наказания, взаимоотношения между учителями и учениками, между учащимися.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86" w:type="dxa"/>
          </w:tcPr>
          <w:p w:rsidR="00765244" w:rsidRPr="00824D05" w:rsidRDefault="00765244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65244" w:rsidRPr="002C1D24" w:rsidRDefault="00765244" w:rsidP="00765244">
            <w:pPr>
              <w:pStyle w:val="a6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  <w:vAlign w:val="center"/>
          </w:tcPr>
          <w:p w:rsidR="00765244" w:rsidRPr="00824D05" w:rsidRDefault="00CA4F6D" w:rsidP="007652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 четверть 8</w:t>
            </w:r>
            <w:r w:rsidR="00765244" w:rsidRPr="00824D05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ч</w:t>
            </w:r>
          </w:p>
        </w:tc>
        <w:tc>
          <w:tcPr>
            <w:tcW w:w="850" w:type="dxa"/>
          </w:tcPr>
          <w:p w:rsidR="00765244" w:rsidRPr="00824D05" w:rsidRDefault="00765244" w:rsidP="00F14339">
            <w:pPr>
              <w:ind w:firstLine="3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12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.01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Возможности продолжения образования. Популярные профессии.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19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.01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Успешные люди. Деньги.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26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.01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Школьная жизнь зарубежных сверстников.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786" w:type="dxa"/>
          </w:tcPr>
          <w:p w:rsidR="00765244" w:rsidRPr="00824D05" w:rsidRDefault="00F14339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  <w:r w:rsidR="00CA4F6D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.02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Типы школ, учебные предметы, взаимоотношения между учителями и учениками, между учащимися.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09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.02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Проблемы современного подростка: выбор школьных предметов, карманные деньги, вредные привычки.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16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.02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Республика Бурятия. Бурятский язык и его роль в современном обществе.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01.03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Путешествие как способ познания мира.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.03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Республика Бурятия, ее культурные особенности, 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CA4F6D" w:rsidRPr="00824D05" w:rsidTr="00C32FAC">
        <w:trPr>
          <w:trHeight w:val="145"/>
        </w:trPr>
        <w:tc>
          <w:tcPr>
            <w:tcW w:w="456" w:type="dxa"/>
          </w:tcPr>
          <w:p w:rsidR="00CA4F6D" w:rsidRPr="00824D05" w:rsidRDefault="00CA4F6D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86" w:type="dxa"/>
          </w:tcPr>
          <w:p w:rsidR="00CA4F6D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A4F6D" w:rsidRPr="002C1D24" w:rsidRDefault="00CA4F6D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CA4F6D" w:rsidRPr="00824D05" w:rsidRDefault="00CA4F6D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</w:t>
            </w:r>
            <w:r w:rsidRPr="00824D05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4 четверть 9ч.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850" w:type="dxa"/>
          </w:tcPr>
          <w:p w:rsidR="00CA4F6D" w:rsidRPr="00824D05" w:rsidRDefault="00CA4F6D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29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.03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Иркутская область, округ, район их культурные особенности, достопримечательности.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05.04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Путешествия по Бурятии. Природа, погода, климат.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12.04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Государственные символы (флаг, герб). 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65244" w:rsidRPr="00824D05" w:rsidTr="00C32FAC">
        <w:trPr>
          <w:trHeight w:val="192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19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и села, родной край / регион / город / село.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92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26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Жизнь в городе и в сельской местности.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92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03.05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Выдающиеся люди Бурятии, их вклад в развитие российской науки, культуры, спорта и др.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mn-MN"/>
              </w:rPr>
              <w:t>1</w:t>
            </w:r>
          </w:p>
        </w:tc>
      </w:tr>
      <w:tr w:rsidR="00765244" w:rsidRPr="00824D05" w:rsidTr="00C32FAC">
        <w:trPr>
          <w:trHeight w:val="192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10.05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4D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Выдающиеся люди области, округа, района, их вклад в развитие российской науки, культуры, спорта и др.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65244" w:rsidRPr="00824D05" w:rsidTr="00C32FAC">
        <w:trPr>
          <w:trHeight w:val="192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17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.05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CA4F6D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765244" w:rsidRPr="00824D05" w:rsidRDefault="00CA4F6D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765244" w:rsidRPr="00824D05" w:rsidTr="00C32FAC">
        <w:trPr>
          <w:trHeight w:val="145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86" w:type="dxa"/>
          </w:tcPr>
          <w:p w:rsidR="00765244" w:rsidRPr="00824D05" w:rsidRDefault="00CA4F6D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24</w:t>
            </w:r>
            <w:r w:rsidR="00765244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.05</w:t>
            </w:r>
          </w:p>
        </w:tc>
        <w:tc>
          <w:tcPr>
            <w:tcW w:w="1134" w:type="dxa"/>
          </w:tcPr>
          <w:p w:rsidR="00765244" w:rsidRPr="002C1D24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Повторение</w:t>
            </w:r>
          </w:p>
        </w:tc>
        <w:tc>
          <w:tcPr>
            <w:tcW w:w="850" w:type="dxa"/>
          </w:tcPr>
          <w:p w:rsidR="00765244" w:rsidRPr="00824D05" w:rsidRDefault="00765244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</w:tr>
      <w:tr w:rsidR="00765244" w:rsidRPr="00824D05" w:rsidTr="00C32FAC">
        <w:trPr>
          <w:trHeight w:val="281"/>
        </w:trPr>
        <w:tc>
          <w:tcPr>
            <w:tcW w:w="456" w:type="dxa"/>
          </w:tcPr>
          <w:p w:rsidR="00765244" w:rsidRPr="00824D05" w:rsidRDefault="00765244" w:rsidP="00765244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86" w:type="dxa"/>
          </w:tcPr>
          <w:p w:rsidR="00765244" w:rsidRPr="00824D05" w:rsidRDefault="00765244" w:rsidP="00765244">
            <w:pPr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</w:tcPr>
          <w:p w:rsidR="00765244" w:rsidRPr="00824D05" w:rsidRDefault="00765244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689" w:type="dxa"/>
          </w:tcPr>
          <w:p w:rsidR="00765244" w:rsidRPr="00824D05" w:rsidRDefault="00C7476E" w:rsidP="0076524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850" w:type="dxa"/>
          </w:tcPr>
          <w:p w:rsidR="00765244" w:rsidRPr="00BE4A85" w:rsidRDefault="00CA4F6D" w:rsidP="00765244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33</w:t>
            </w:r>
            <w:r w:rsidR="00BE4A85" w:rsidRPr="00BE4A85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ч</w:t>
            </w:r>
          </w:p>
        </w:tc>
      </w:tr>
    </w:tbl>
    <w:p w:rsidR="00150D16" w:rsidRPr="00150D16" w:rsidRDefault="00150D16" w:rsidP="00150D16"/>
    <w:p w:rsidR="00150D16" w:rsidRPr="00150D16" w:rsidRDefault="00150D16" w:rsidP="00150D16"/>
    <w:sectPr w:rsidR="00150D16" w:rsidRPr="00150D16" w:rsidSect="00824D0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BE"/>
    <w:multiLevelType w:val="hybridMultilevel"/>
    <w:tmpl w:val="6008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44059"/>
    <w:multiLevelType w:val="hybridMultilevel"/>
    <w:tmpl w:val="D0888BA2"/>
    <w:lvl w:ilvl="0" w:tplc="80EC782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4E62"/>
    <w:multiLevelType w:val="hybridMultilevel"/>
    <w:tmpl w:val="71F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3EB6"/>
    <w:rsid w:val="000A5EE1"/>
    <w:rsid w:val="00150D16"/>
    <w:rsid w:val="001513A7"/>
    <w:rsid w:val="00191CEA"/>
    <w:rsid w:val="002C1D24"/>
    <w:rsid w:val="00374276"/>
    <w:rsid w:val="005B205B"/>
    <w:rsid w:val="00653EB6"/>
    <w:rsid w:val="00757509"/>
    <w:rsid w:val="00765244"/>
    <w:rsid w:val="00811A51"/>
    <w:rsid w:val="008223E7"/>
    <w:rsid w:val="00824D05"/>
    <w:rsid w:val="00B77DC2"/>
    <w:rsid w:val="00BE4A85"/>
    <w:rsid w:val="00C32FAC"/>
    <w:rsid w:val="00C604EE"/>
    <w:rsid w:val="00C7476E"/>
    <w:rsid w:val="00CA4F6D"/>
    <w:rsid w:val="00D85951"/>
    <w:rsid w:val="00DB20C9"/>
    <w:rsid w:val="00DC05E4"/>
    <w:rsid w:val="00EB7014"/>
    <w:rsid w:val="00F1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0D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3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1D24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BE4A8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2023-09-25T05:42:00Z</cp:lastPrinted>
  <dcterms:created xsi:type="dcterms:W3CDTF">2017-09-03T05:33:00Z</dcterms:created>
  <dcterms:modified xsi:type="dcterms:W3CDTF">2023-09-25T05:42:00Z</dcterms:modified>
</cp:coreProperties>
</file>