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8" w:rsidRDefault="00BA5B48" w:rsidP="00A42855">
      <w:pPr>
        <w:pStyle w:val="a5"/>
        <w:spacing w:line="228" w:lineRule="auto"/>
        <w:ind w:left="1881" w:right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A5B48" w:rsidRDefault="00BA5B48" w:rsidP="00A42855">
      <w:pPr>
        <w:pStyle w:val="a5"/>
        <w:spacing w:line="228" w:lineRule="auto"/>
        <w:ind w:left="1881" w:right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2855" w:rsidRPr="00DD17E8" w:rsidRDefault="00A42855" w:rsidP="00A42855">
      <w:pPr>
        <w:pStyle w:val="a5"/>
        <w:spacing w:line="228" w:lineRule="auto"/>
        <w:ind w:left="1881" w:right="70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</w:t>
      </w:r>
      <w:r w:rsidRPr="00DD17E8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BA5B48" w:rsidRPr="00DD1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бюджетное </w:t>
      </w:r>
      <w:r w:rsidRPr="00DD17E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общеобразовательное</w:t>
      </w:r>
      <w:r w:rsidRPr="00DD17E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учреждение</w:t>
      </w:r>
      <w:r w:rsidRPr="00DD17E8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proofErr w:type="spellStart"/>
      <w:r w:rsidR="00BA5B48" w:rsidRPr="00DD17E8">
        <w:rPr>
          <w:rFonts w:ascii="Times New Roman" w:hAnsi="Times New Roman" w:cs="Times New Roman"/>
          <w:b/>
          <w:sz w:val="24"/>
          <w:szCs w:val="24"/>
          <w:lang w:val="ru-RU"/>
        </w:rPr>
        <w:t>Нельхайская</w:t>
      </w:r>
      <w:proofErr w:type="spellEnd"/>
      <w:r w:rsidR="00BA5B48" w:rsidRPr="00DD17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средняя</w:t>
      </w:r>
      <w:r w:rsidRPr="00DD17E8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</w:t>
      </w:r>
      <w:r w:rsidRPr="00DD17E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DD17E8">
        <w:rPr>
          <w:rFonts w:ascii="Times New Roman" w:hAnsi="Times New Roman" w:cs="Times New Roman"/>
          <w:b/>
          <w:sz w:val="24"/>
          <w:szCs w:val="24"/>
          <w:lang w:val="ru-RU"/>
        </w:rPr>
        <w:t>школа</w:t>
      </w:r>
      <w:r w:rsidRPr="00DD17E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</w:p>
    <w:p w:rsidR="00A42855" w:rsidRPr="00DD17E8" w:rsidRDefault="00A42855" w:rsidP="00A42855">
      <w:pPr>
        <w:pStyle w:val="a5"/>
        <w:spacing w:line="228" w:lineRule="auto"/>
        <w:ind w:left="1881" w:right="70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2855" w:rsidRPr="000E5053" w:rsidRDefault="00A42855" w:rsidP="00A42855">
      <w:pPr>
        <w:pStyle w:val="a5"/>
        <w:spacing w:line="228" w:lineRule="auto"/>
        <w:ind w:left="1881" w:right="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="324" w:tblpY="4334"/>
        <w:tblW w:w="10031" w:type="dxa"/>
        <w:tblLook w:val="01E0" w:firstRow="1" w:lastRow="1" w:firstColumn="1" w:lastColumn="1" w:noHBand="0" w:noVBand="0"/>
      </w:tblPr>
      <w:tblGrid>
        <w:gridCol w:w="3369"/>
        <w:gridCol w:w="3402"/>
        <w:gridCol w:w="3260"/>
      </w:tblGrid>
      <w:tr w:rsidR="00BA5B48" w:rsidRPr="00BA5B48" w:rsidTr="00BA5B48">
        <w:trPr>
          <w:trHeight w:val="2258"/>
        </w:trPr>
        <w:tc>
          <w:tcPr>
            <w:tcW w:w="3369" w:type="dxa"/>
          </w:tcPr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РАССМОТРЕНО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Руководитель методического объединения 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______</w:t>
            </w:r>
            <w:proofErr w:type="spellStart"/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Хазагарова</w:t>
            </w:r>
            <w:proofErr w:type="spellEnd"/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Е.Н.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Протокол №1 от  «21» 08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2023г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hideMark/>
          </w:tcPr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« СОГЛАСОВАНО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заместитель директора 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по УВР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___________Ильенко Е.В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Протокол №1от «22» 08</w:t>
            </w:r>
          </w:p>
          <w:p w:rsidR="00BA5B48" w:rsidRPr="00BA5B48" w:rsidRDefault="00DD17E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</w:t>
            </w:r>
            <w:r w:rsidR="00BA5B48"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023г</w:t>
            </w:r>
          </w:p>
        </w:tc>
        <w:tc>
          <w:tcPr>
            <w:tcW w:w="3260" w:type="dxa"/>
          </w:tcPr>
          <w:p w:rsidR="00BA5B48" w:rsidRPr="00BA5B48" w:rsidRDefault="00BA5B48" w:rsidP="00BA5B48">
            <w:pPr>
              <w:spacing w:after="160" w:line="259" w:lineRule="auto"/>
              <w:ind w:firstLine="33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УТВЕРЖДЕНО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директор МБОУ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______</w:t>
            </w:r>
            <w:proofErr w:type="spellStart"/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Архинчеева</w:t>
            </w:r>
            <w:proofErr w:type="spellEnd"/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О. В.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A5B4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Приказ №44/1от «22»08  2023г</w:t>
            </w:r>
          </w:p>
          <w:p w:rsidR="00BA5B48" w:rsidRPr="00BA5B48" w:rsidRDefault="00BA5B48" w:rsidP="00BA5B4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:rsidR="00BA5B48" w:rsidRDefault="00BA5B48" w:rsidP="00A42855">
      <w:pPr>
        <w:autoSpaceDE w:val="0"/>
        <w:autoSpaceDN w:val="0"/>
        <w:spacing w:before="1038" w:after="0" w:line="230" w:lineRule="auto"/>
        <w:ind w:right="3666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42855" w:rsidRPr="00414A89" w:rsidRDefault="00BA5B48" w:rsidP="00BA5B48">
      <w:pPr>
        <w:autoSpaceDE w:val="0"/>
        <w:autoSpaceDN w:val="0"/>
        <w:spacing w:before="1038" w:after="0" w:line="230" w:lineRule="auto"/>
        <w:ind w:right="366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</w:t>
      </w:r>
      <w:r w:rsidR="00A42855" w:rsidRPr="00414A8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42855" w:rsidRPr="00BA5B48" w:rsidRDefault="00A42855" w:rsidP="00A42855">
      <w:pPr>
        <w:autoSpaceDE w:val="0"/>
        <w:autoSpaceDN w:val="0"/>
        <w:spacing w:before="166" w:after="0" w:line="230" w:lineRule="auto"/>
        <w:ind w:right="4222"/>
        <w:jc w:val="right"/>
        <w:rPr>
          <w:b/>
          <w:sz w:val="28"/>
          <w:szCs w:val="28"/>
          <w:lang w:val="ru-RU"/>
        </w:rPr>
      </w:pPr>
      <w:r w:rsidRPr="00BA5B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курса</w:t>
      </w:r>
    </w:p>
    <w:p w:rsidR="00BA5B48" w:rsidRDefault="00A42855" w:rsidP="00BA5B48">
      <w:pPr>
        <w:autoSpaceDE w:val="0"/>
        <w:autoSpaceDN w:val="0"/>
        <w:spacing w:before="70" w:after="0" w:line="230" w:lineRule="auto"/>
        <w:ind w:left="2232"/>
        <w:rPr>
          <w:b/>
          <w:sz w:val="28"/>
          <w:szCs w:val="28"/>
          <w:lang w:val="ru-RU"/>
        </w:rPr>
      </w:pPr>
      <w:r w:rsidRPr="00BA5B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 w:rsidR="00A42855" w:rsidRPr="00BA5B48" w:rsidRDefault="00BA5B48" w:rsidP="00BA5B48">
      <w:pPr>
        <w:autoSpaceDE w:val="0"/>
        <w:autoSpaceDN w:val="0"/>
        <w:spacing w:before="70" w:after="0" w:line="230" w:lineRule="auto"/>
        <w:ind w:left="223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="00A42855" w:rsidRPr="00BA5B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для 5 класса основного общего образования</w:t>
      </w:r>
    </w:p>
    <w:p w:rsidR="00A42855" w:rsidRPr="00BA5B48" w:rsidRDefault="00BA5B48" w:rsidP="00A42855">
      <w:pPr>
        <w:autoSpaceDE w:val="0"/>
        <w:autoSpaceDN w:val="0"/>
        <w:spacing w:before="72" w:after="0" w:line="230" w:lineRule="auto"/>
        <w:ind w:right="3576"/>
        <w:jc w:val="right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A42855" w:rsidRPr="00BA5B4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 2023 – 2024  учебный год</w:t>
      </w:r>
    </w:p>
    <w:p w:rsidR="00A42855" w:rsidRPr="00BA5B48" w:rsidRDefault="00A42855" w:rsidP="00A42855">
      <w:pPr>
        <w:rPr>
          <w:b/>
          <w:sz w:val="28"/>
          <w:szCs w:val="28"/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Default="00A42855" w:rsidP="00A42855">
      <w:pPr>
        <w:rPr>
          <w:lang w:val="ru-RU"/>
        </w:rPr>
      </w:pPr>
    </w:p>
    <w:p w:rsidR="00A42855" w:rsidRPr="00BA5B48" w:rsidRDefault="00BA5B48" w:rsidP="00A4285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Pr="00BA5B48">
        <w:rPr>
          <w:rFonts w:ascii="Times New Roman" w:hAnsi="Times New Roman" w:cs="Times New Roman"/>
          <w:b/>
          <w:sz w:val="24"/>
          <w:szCs w:val="24"/>
          <w:lang w:val="ru-RU"/>
        </w:rPr>
        <w:t>с.Апхульта,2023</w:t>
      </w:r>
    </w:p>
    <w:p w:rsidR="00A42855" w:rsidRDefault="00A42855" w:rsidP="00A42855">
      <w:pPr>
        <w:rPr>
          <w:lang w:val="ru-RU"/>
        </w:rPr>
      </w:pPr>
    </w:p>
    <w:p w:rsidR="00A42855" w:rsidRPr="006440B6" w:rsidRDefault="00A42855" w:rsidP="00A42855">
      <w:pPr>
        <w:autoSpaceDE w:val="0"/>
        <w:autoSpaceDN w:val="0"/>
        <w:spacing w:after="78" w:line="220" w:lineRule="exact"/>
        <w:rPr>
          <w:lang w:val="ru-RU"/>
        </w:rPr>
      </w:pPr>
    </w:p>
    <w:p w:rsidR="00A42855" w:rsidRPr="006440B6" w:rsidRDefault="00A42855" w:rsidP="00A82AB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42855" w:rsidRPr="006440B6" w:rsidRDefault="00A42855" w:rsidP="00A42855">
      <w:pPr>
        <w:autoSpaceDE w:val="0"/>
        <w:autoSpaceDN w:val="0"/>
        <w:spacing w:before="346" w:after="0" w:line="262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A42855" w:rsidRPr="006440B6" w:rsidRDefault="00A42855" w:rsidP="00A42855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(далее  — ОДНКНР) для 5 классов образовательных организаций составлена в соответствии с: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42855" w:rsidRPr="006440B6" w:rsidRDefault="00A42855" w:rsidP="00A4285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42855" w:rsidRPr="006440B6" w:rsidRDefault="00A42855" w:rsidP="00A42855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42855" w:rsidRPr="006440B6" w:rsidRDefault="00A42855" w:rsidP="00A4285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42855" w:rsidRPr="006440B6" w:rsidRDefault="00A42855" w:rsidP="00A42855">
      <w:pPr>
        <w:autoSpaceDE w:val="0"/>
        <w:autoSpaceDN w:val="0"/>
        <w:spacing w:before="70" w:after="0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42855" w:rsidRDefault="00A42855" w:rsidP="00A42855">
      <w:pPr>
        <w:autoSpaceDE w:val="0"/>
        <w:autoSpaceDN w:val="0"/>
        <w:spacing w:before="70" w:after="0" w:line="283" w:lineRule="auto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</w:t>
      </w:r>
      <w:r w:rsidR="00A82AB7">
        <w:rPr>
          <w:rFonts w:ascii="Times New Roman" w:eastAsia="Times New Roman" w:hAnsi="Times New Roman"/>
          <w:color w:val="000000"/>
          <w:sz w:val="24"/>
          <w:lang w:val="ru-RU"/>
        </w:rPr>
        <w:t>е духовно-нравственные ценности</w:t>
      </w:r>
    </w:p>
    <w:p w:rsidR="00A82AB7" w:rsidRDefault="00A82AB7" w:rsidP="00A42855">
      <w:pPr>
        <w:autoSpaceDE w:val="0"/>
        <w:autoSpaceDN w:val="0"/>
        <w:spacing w:before="70" w:after="0" w:line="283" w:lineRule="auto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71" w:lineRule="auto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82AB7" w:rsidRPr="006440B6" w:rsidRDefault="00A82AB7" w:rsidP="00A82AB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82AB7" w:rsidRPr="006440B6" w:rsidRDefault="00A82AB7" w:rsidP="00A82AB7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82AB7" w:rsidRPr="006440B6" w:rsidRDefault="00A82AB7" w:rsidP="00A82AB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82AB7" w:rsidRPr="006440B6" w:rsidRDefault="00A82AB7" w:rsidP="00A82AB7">
      <w:pPr>
        <w:autoSpaceDE w:val="0"/>
        <w:autoSpaceDN w:val="0"/>
        <w:spacing w:before="70" w:after="0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82AB7" w:rsidRPr="006440B6" w:rsidRDefault="00A82AB7" w:rsidP="00A82AB7">
      <w:pPr>
        <w:autoSpaceDE w:val="0"/>
        <w:autoSpaceDN w:val="0"/>
        <w:spacing w:before="70" w:after="0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82AB7" w:rsidRPr="006440B6" w:rsidRDefault="00A82AB7" w:rsidP="00A82AB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82AB7" w:rsidRPr="006440B6" w:rsidRDefault="00A82AB7" w:rsidP="00A82AB7">
      <w:pPr>
        <w:autoSpaceDE w:val="0"/>
        <w:autoSpaceDN w:val="0"/>
        <w:spacing w:before="264" w:after="0" w:line="262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82AB7" w:rsidRPr="006440B6" w:rsidRDefault="00A82AB7" w:rsidP="00A82AB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A82AB7" w:rsidRPr="006440B6" w:rsidRDefault="00A82AB7" w:rsidP="00A82AB7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6440B6">
        <w:rPr>
          <w:lang w:val="ru-RU"/>
        </w:rPr>
        <w:br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82AB7" w:rsidRPr="006440B6" w:rsidRDefault="00A82AB7" w:rsidP="00A82A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A82AB7" w:rsidRDefault="00A82AB7" w:rsidP="00A82AB7">
      <w:pPr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82AB7" w:rsidRPr="006440B6" w:rsidRDefault="00A82AB7" w:rsidP="00A82AB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82AB7" w:rsidRPr="006440B6" w:rsidRDefault="00A82AB7" w:rsidP="00A82AB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82AB7" w:rsidRPr="006440B6" w:rsidRDefault="00A82AB7" w:rsidP="00A82AB7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82AB7" w:rsidRPr="006440B6" w:rsidRDefault="00A82AB7" w:rsidP="00A82AB7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82AB7" w:rsidRPr="006440B6" w:rsidRDefault="00A82AB7" w:rsidP="00A82A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A82AB7" w:rsidRDefault="00A82AB7" w:rsidP="00A82AB7">
      <w:pPr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82AB7" w:rsidRPr="006440B6" w:rsidRDefault="00A82AB7" w:rsidP="00A82AB7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82AB7" w:rsidRPr="006440B6" w:rsidRDefault="00A82AB7" w:rsidP="00A82AB7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82AB7" w:rsidRPr="006440B6" w:rsidRDefault="00A82AB7" w:rsidP="00A82AB7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82AB7" w:rsidRPr="006440B6" w:rsidRDefault="00A82AB7" w:rsidP="00A82AB7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66" w:line="220" w:lineRule="exact"/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A82AB7" w:rsidRPr="006440B6" w:rsidRDefault="00A82AB7" w:rsidP="00A82AB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A82AB7" w:rsidRPr="006440B6" w:rsidRDefault="00A82AB7" w:rsidP="00A82AB7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A82AB7" w:rsidRPr="006440B6" w:rsidRDefault="00A82AB7" w:rsidP="00A82A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82AB7" w:rsidRPr="006440B6" w:rsidRDefault="00A82AB7" w:rsidP="00A82A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82AB7" w:rsidRPr="006440B6" w:rsidRDefault="00A82AB7" w:rsidP="00A82AB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A82AB7" w:rsidRPr="006440B6" w:rsidRDefault="00A82AB7" w:rsidP="00A82AB7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66" w:line="220" w:lineRule="exact"/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A82AB7" w:rsidRPr="006440B6" w:rsidRDefault="00A82AB7" w:rsidP="00A82AB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A82AB7" w:rsidRPr="006440B6" w:rsidRDefault="00A82AB7" w:rsidP="00A82AB7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82AB7" w:rsidRPr="006440B6" w:rsidRDefault="00A82AB7" w:rsidP="00A82AB7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A82AB7" w:rsidRPr="006440B6" w:rsidRDefault="00A82AB7" w:rsidP="00A82AB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82AB7" w:rsidRPr="006440B6" w:rsidRDefault="00A82AB7" w:rsidP="00A82A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A82AB7" w:rsidRPr="006440B6" w:rsidRDefault="00A82AB7" w:rsidP="00A82AB7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A82AB7" w:rsidRPr="006440B6" w:rsidRDefault="00A82AB7" w:rsidP="00A82AB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66" w:line="220" w:lineRule="exact"/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A82AB7" w:rsidRPr="006440B6" w:rsidRDefault="00A82AB7" w:rsidP="00A82AB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82AB7" w:rsidRPr="006440B6" w:rsidRDefault="00A82AB7" w:rsidP="00A82AB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A82AB7" w:rsidRPr="006440B6" w:rsidRDefault="00A82AB7" w:rsidP="00A82AB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78" w:line="220" w:lineRule="exact"/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82AB7" w:rsidRPr="006440B6" w:rsidRDefault="00A82AB7" w:rsidP="00A82AB7">
      <w:pPr>
        <w:autoSpaceDE w:val="0"/>
        <w:autoSpaceDN w:val="0"/>
        <w:spacing w:before="346"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82AB7" w:rsidRPr="006440B6" w:rsidRDefault="00A82AB7" w:rsidP="00A82AB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Планируемые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личностные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 ОДНКНР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82AB7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82AB7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идентичности;</w:t>
      </w:r>
    </w:p>
    <w:p w:rsidR="00A82AB7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обучающихся к саморазвитию, самостоятельности и личностному самоопределению;</w:t>
      </w:r>
    </w:p>
    <w:p w:rsidR="00A82AB7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самостоятельности и инициативы;</w:t>
      </w:r>
    </w:p>
    <w:p w:rsidR="00A82AB7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наличие мотивации к целенаправленной социально значимой деятельности;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82AB7" w:rsidRPr="006440B6" w:rsidRDefault="00A82AB7" w:rsidP="00A82AB7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6440B6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 Патриотического воспитания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440B6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 Гражданского воспитания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82AB7" w:rsidRPr="006440B6" w:rsidRDefault="00A82AB7" w:rsidP="00A82AB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6440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440B6">
        <w:rPr>
          <w:lang w:val="ru-RU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 Духовно-нравственного воспитания</w:t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82AB7" w:rsidRPr="006440B6" w:rsidRDefault="00A82AB7" w:rsidP="00A82AB7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6440B6">
        <w:rPr>
          <w:lang w:val="ru-RU"/>
        </w:rPr>
        <w:br/>
      </w:r>
      <w:r w:rsidRPr="006440B6">
        <w:rPr>
          <w:lang w:val="ru-RU"/>
        </w:rPr>
        <w:tab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82AB7" w:rsidRPr="006440B6" w:rsidRDefault="00A82AB7" w:rsidP="00A82AB7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A82AB7" w:rsidRDefault="00A82AB7" w:rsidP="00A82AB7">
      <w:pPr>
        <w:autoSpaceDE w:val="0"/>
        <w:autoSpaceDN w:val="0"/>
        <w:spacing w:before="166" w:after="0" w:line="286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82AB7" w:rsidRPr="006440B6" w:rsidRDefault="00A82AB7" w:rsidP="00A82AB7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ОДНКНР на уровне основного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82AB7" w:rsidRPr="006440B6" w:rsidRDefault="00A82AB7" w:rsidP="00A82AB7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A82AB7" w:rsidRPr="006440B6" w:rsidRDefault="00A82AB7" w:rsidP="00A82AB7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A82AB7" w:rsidRPr="006440B6" w:rsidRDefault="00A82AB7" w:rsidP="00A82AB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A82AB7" w:rsidRPr="006440B6" w:rsidRDefault="00A82AB7" w:rsidP="00A82AB7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2. Коммуникативные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A82AB7" w:rsidRPr="006440B6" w:rsidRDefault="00A82AB7" w:rsidP="00A82AB7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82AB7" w:rsidRPr="006440B6" w:rsidRDefault="00A82AB7" w:rsidP="00A82AB7">
      <w:pPr>
        <w:autoSpaceDE w:val="0"/>
        <w:autoSpaceDN w:val="0"/>
        <w:spacing w:before="238" w:after="0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82AB7" w:rsidRPr="006440B6" w:rsidRDefault="00A82AB7" w:rsidP="00A82AB7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A82AB7" w:rsidRPr="00A42855" w:rsidRDefault="00A82AB7" w:rsidP="00A82AB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>
        <w:rPr>
          <w:lang w:val="ru-RU"/>
        </w:rPr>
        <w:t xml:space="preserve">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 (целеполагание);</w:t>
      </w:r>
    </w:p>
    <w:p w:rsidR="00A82AB7" w:rsidRPr="00A42855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82AB7" w:rsidRPr="00A42855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(контроль и коррекция);</w:t>
      </w:r>
    </w:p>
    <w:p w:rsidR="00A82AB7" w:rsidRPr="00A42855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A82AB7" w:rsidRPr="00A42855" w:rsidRDefault="00A82AB7" w:rsidP="00A82AB7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42855">
        <w:rPr>
          <w:rFonts w:ascii="Times New Roman" w:hAnsi="Times New Roman" w:cs="Times New Roman"/>
          <w:sz w:val="24"/>
          <w:szCs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42855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A42855">
        <w:rPr>
          <w:rFonts w:ascii="Times New Roman" w:hAnsi="Times New Roman" w:cs="Times New Roman"/>
          <w:sz w:val="24"/>
          <w:szCs w:val="24"/>
          <w:lang w:val="ru-RU"/>
        </w:rPr>
        <w:t>) деятельности</w:t>
      </w:r>
      <w:r w:rsidRPr="00A42855">
        <w:rPr>
          <w:lang w:val="ru-RU"/>
        </w:rPr>
        <w:t>.</w:t>
      </w:r>
    </w:p>
    <w:p w:rsidR="00A82AB7" w:rsidRDefault="00A82AB7" w:rsidP="00A82AB7">
      <w:pPr>
        <w:rPr>
          <w:lang w:val="ru-RU"/>
        </w:rPr>
      </w:pPr>
    </w:p>
    <w:p w:rsidR="00A82AB7" w:rsidRPr="006440B6" w:rsidRDefault="00A82AB7" w:rsidP="00A82AB7">
      <w:pPr>
        <w:autoSpaceDE w:val="0"/>
        <w:autoSpaceDN w:val="0"/>
        <w:spacing w:before="322" w:after="0" w:line="230" w:lineRule="auto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82AB7" w:rsidRPr="006440B6" w:rsidRDefault="00A82AB7" w:rsidP="00A82AB7">
      <w:pPr>
        <w:autoSpaceDE w:val="0"/>
        <w:autoSpaceDN w:val="0"/>
        <w:spacing w:before="166" w:after="0"/>
        <w:ind w:firstLine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82AB7" w:rsidRPr="006440B6" w:rsidRDefault="00A82AB7" w:rsidP="00A82AB7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Тематический блок 1. «Россия — наш общий дом»</w:t>
      </w:r>
      <w:r w:rsidRPr="006440B6">
        <w:rPr>
          <w:lang w:val="ru-RU"/>
        </w:rPr>
        <w:br/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A82AB7" w:rsidRPr="006440B6" w:rsidRDefault="00A82AB7" w:rsidP="00A82AB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A82AB7" w:rsidRPr="006440B6" w:rsidRDefault="00A82AB7" w:rsidP="00A82AB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A82AB7" w:rsidRPr="006440B6" w:rsidRDefault="00A82AB7" w:rsidP="00A82AB7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82AB7" w:rsidRPr="006440B6" w:rsidRDefault="00A82AB7" w:rsidP="00A82AB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82AB7" w:rsidRPr="006440B6" w:rsidRDefault="00A82AB7" w:rsidP="00A82AB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A82AB7" w:rsidRPr="006440B6" w:rsidRDefault="00A82AB7" w:rsidP="00A82AB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A82AB7" w:rsidRPr="006440B6" w:rsidRDefault="00A82AB7" w:rsidP="00A82AB7">
      <w:pPr>
        <w:autoSpaceDE w:val="0"/>
        <w:autoSpaceDN w:val="0"/>
        <w:spacing w:before="178" w:after="0" w:line="262" w:lineRule="auto"/>
        <w:ind w:right="1440"/>
        <w:rPr>
          <w:lang w:val="ru-RU"/>
        </w:rPr>
      </w:pP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4. Русский язык — язык общения и язык возможностей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5. Истоки родной культуры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сформированное представление о понятие «культура»;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6. Материальная культура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об артефактах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ценности»</w:t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духовность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 на доступном для обучающихся уровне осмысления;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знать, что такое знаки и символы, уметь соотносить их с культурными явл</w:t>
      </w:r>
      <w:r>
        <w:rPr>
          <w:rFonts w:ascii="Times New Roman" w:hAnsi="Times New Roman" w:cs="Times New Roman"/>
          <w:sz w:val="24"/>
          <w:szCs w:val="24"/>
          <w:lang w:val="ru-RU"/>
        </w:rPr>
        <w:t>ениями, с которыми они связаны.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8. Культура и религия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связь религии и морали;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9. Культура и образование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приводить примеры взаимосвязи между знанием, образованием и личностным и 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профессиональным ростом человека;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10. Многообразие культур России (практическое занятие)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11. Семья — хранитель духовных ценностей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Знать и понимать смысл термина «семья»;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иметь представление о взаимосвязях между типом культуры и особенностями семейного быта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 отношений в семье;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осознавать значение термина «поколение» и его взаимосвязь с культурными особенностями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своего времени;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составить рассказ о своей семье в соответствии с культурно-историческими условиями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её существования;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понимать и обосновывать такие понятия, как «счастливая семья», «семейное счастье»;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 уметь доказывать важность семьи как храните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ля традиций и её воспитательную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>роль;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12. Родина начинается с семьи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понятие «Родина»;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13. Традиции семейного воспитания 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14. Образ семьи в культуре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15. Труд в истории семьи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понимать, что такое семейное хозяйство и домашний труд;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—  Иметь сформированные представления о закономерностях развития семьи в культуре 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17. Личность — общество — культура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Знать и понимать значение термина «человек» в контексте духовно-нравственной культуры;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обосновать взаимосвязь и взаимообусловленность человека и общества, человека и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понимать и объяснять различия между обоснованием термина «личность» в быту, в контексте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культуры и творчества;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знать, что такое гуманизм, иметь представление о его источниках в культуре.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18. Духовный мир человека. Человек — творец культуры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и доказывать важность моральн</w:t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взаимосвязь труда и творчества.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19. Личность и духовно-нравственные ценности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взаимопомощь»</w:t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сострадание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Тематический блок 4. «Культурное единство России»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20. Историческая память как духовно-нравственная ценность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Понимать и уметь объяснять суть термина «история», знать основные исторические периоды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 уметь выделять их сущностные черты;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иметь представление о значении и функциях изучения истории;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историю своей семьи и народа как часть мировог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исторического процесса. Знать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21. Литература как язык культуры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22. Взаимовлияние культур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обмен</w:t>
      </w:r>
      <w:proofErr w:type="gramStart"/>
      <w:r w:rsidRPr="00826210">
        <w:rPr>
          <w:rFonts w:ascii="Times New Roman" w:hAnsi="Times New Roman" w:cs="Times New Roman"/>
          <w:sz w:val="24"/>
          <w:szCs w:val="24"/>
          <w:lang w:val="ru-RU"/>
        </w:rPr>
        <w:t>»к</w:t>
      </w:r>
      <w:proofErr w:type="gramEnd"/>
      <w:r w:rsidRPr="00826210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24. Регионы России: культурное многообразие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826210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826210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называть основные этносы Российской Федерации и регионы, где они традиционно проживают;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25. Праз</w:t>
      </w:r>
      <w:r>
        <w:rPr>
          <w:rFonts w:ascii="Times New Roman" w:hAnsi="Times New Roman" w:cs="Times New Roman"/>
          <w:sz w:val="24"/>
          <w:szCs w:val="24"/>
          <w:lang w:val="ru-RU"/>
        </w:rPr>
        <w:t>дники в культуре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устанавливать взаимосвязь праздников и культурного уклада;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различать основные типы праздников;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основной смысл семейных праздников: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определять нравственный смысл праздников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26. Памятники архитектуры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Знать, что такое архитектура, уметь охарактеризовать основные типы памятников 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иметь представление о нравственном и научном смысле краеведческой работы.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27. Музыкальная культура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Знать и понимать отличия музыки от других видов художественного творчества, рассказывать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 особенностях музыкального повествования, выделять простые выразительные средства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музыкального языка;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обосновывать и доказывать важность музыки как культурного явления, как формы 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трансляции культурных ценностей;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находить и обозначать средства выражения морального и нравственного смысла 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музыкальных произведений;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творчества, рассказывать об особенностях и выразительных средствах изобразительного </w:t>
      </w:r>
      <w:r w:rsidRPr="00826210">
        <w:rPr>
          <w:rFonts w:ascii="Times New Roman" w:hAnsi="Times New Roman" w:cs="Times New Roman"/>
          <w:sz w:val="24"/>
          <w:szCs w:val="24"/>
          <w:lang w:val="ru-RU"/>
        </w:rPr>
        <w:tab/>
        <w:t>искусства;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объяснить, что такое скульптура, живопись, графика, фольклорн</w:t>
      </w:r>
      <w:r>
        <w:rPr>
          <w:rFonts w:ascii="Times New Roman" w:hAnsi="Times New Roman" w:cs="Times New Roman"/>
          <w:sz w:val="24"/>
          <w:szCs w:val="24"/>
          <w:lang w:val="ru-RU"/>
        </w:rPr>
        <w:t>ые орнаменты;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объяснять, что такое эпос, миф, сказка, былина, песня;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знать, что такое национальная литература и каковы её выразительные средства;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оценивать морально-нравственный потенциал национальной литературы.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31. Культурная карта России (практическое занятие)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понимать, что такое культурная карта народов России;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Тема 32. Единство страны — залог будущего России</w:t>
      </w:r>
    </w:p>
    <w:p w:rsidR="00A82AB7" w:rsidRPr="00826210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6210">
        <w:rPr>
          <w:rFonts w:ascii="Times New Roman" w:hAnsi="Times New Roman" w:cs="Times New Roman"/>
          <w:sz w:val="24"/>
          <w:szCs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2AB7" w:rsidRPr="007B2B02" w:rsidRDefault="00A82AB7" w:rsidP="00A82AB7">
      <w:pPr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A82AB7" w:rsidRPr="00C059D5" w:rsidTr="00B705B7">
        <w:trPr>
          <w:trHeight w:hRule="exact" w:val="34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C059D5">
              <w:rPr>
                <w:rFonts w:ascii="Times New Roman" w:hAnsi="Times New Roman" w:cs="Times New Roman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,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)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82AB7" w:rsidRPr="00C059D5" w:rsidTr="00B705B7">
        <w:trPr>
          <w:trHeight w:hRule="exact" w:val="9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C059D5" w:rsidTr="00B705B7">
        <w:trPr>
          <w:trHeight w:hRule="exact" w:val="57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59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059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5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</w:tr>
      <w:tr w:rsidR="00A82AB7" w:rsidRPr="00FC28DD" w:rsidTr="00B705B7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A82AB7" w:rsidRPr="00C059D5" w:rsidTr="00B705B7">
        <w:trPr>
          <w:trHeight w:hRule="exact" w:val="926"/>
        </w:trPr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России»?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7B2B02" w:rsidRDefault="00FC28DD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>
              <w:fldChar w:fldCharType="begin"/>
            </w:r>
            <w:r w:rsidRPr="00FC28DD">
              <w:rPr>
                <w:lang w:val="en-US"/>
              </w:rPr>
              <w:instrText xml:space="preserve"> HYPERLINK "https://learningapps.org" </w:instrText>
            </w:r>
            <w:r>
              <w:fldChar w:fldCharType="separate"/>
            </w:r>
            <w:r w:rsidR="00A82AB7" w:rsidRPr="007B2B02">
              <w:rPr>
                <w:rStyle w:val="aff8"/>
                <w:lang w:val="en-US"/>
              </w:rPr>
              <w:t>https://learningapps.org</w:t>
            </w:r>
            <w:r>
              <w:rPr>
                <w:rStyle w:val="aff8"/>
                <w:lang w:val="en-US"/>
              </w:rPr>
              <w:fldChar w:fldCharType="end"/>
            </w:r>
          </w:p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http://experiment-</w:t>
            </w:r>
          </w:p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  <w:r w:rsidRPr="00C059D5">
              <w:rPr>
                <w:rStyle w:val="7pt"/>
                <w:rFonts w:eastAsiaTheme="minorEastAsia"/>
              </w:rPr>
              <w:t>opk.pravolimp.ru/</w:t>
            </w:r>
            <w:proofErr w:type="spellStart"/>
            <w:r w:rsidRPr="00C059D5">
              <w:rPr>
                <w:rStyle w:val="7pt"/>
                <w:rFonts w:eastAsiaTheme="minorEastAsia"/>
              </w:rPr>
              <w:t>lessons</w:t>
            </w:r>
            <w:proofErr w:type="spellEnd"/>
          </w:p>
        </w:tc>
      </w:tr>
      <w:tr w:rsidR="00A82AB7" w:rsidRPr="00C059D5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Наш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дом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Россия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6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Язык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7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8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Истоки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родной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9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8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Материальная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10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11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религия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12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образование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13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</w:p>
          <w:p w:rsidR="00A82AB7" w:rsidRPr="00C059D5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14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FC28DD" w:rsidTr="00B705B7">
        <w:trPr>
          <w:trHeight w:hRule="exact" w:val="32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A82AB7" w:rsidRPr="006440B6" w:rsidRDefault="00A82AB7" w:rsidP="00A82AB7">
      <w:pPr>
        <w:autoSpaceDE w:val="0"/>
        <w:autoSpaceDN w:val="0"/>
        <w:spacing w:after="0" w:line="14" w:lineRule="exact"/>
        <w:rPr>
          <w:lang w:val="ru-RU"/>
        </w:rPr>
      </w:pPr>
    </w:p>
    <w:p w:rsidR="00A82AB7" w:rsidRPr="006440B6" w:rsidRDefault="00A82AB7" w:rsidP="00A82AB7">
      <w:pPr>
        <w:rPr>
          <w:lang w:val="ru-RU"/>
        </w:rPr>
        <w:sectPr w:rsidR="00A82AB7" w:rsidRPr="006440B6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A82AB7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ценностей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15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0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16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17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понимать морально-нравственное значение семьи;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18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19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6440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0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RPr="00FC28DD" w:rsidTr="00B705B7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82AB7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проявления людей можно назвать гуманными;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1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 Человек —творец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2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3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RPr="00FC28DD" w:rsidTr="00B705B7">
        <w:trPr>
          <w:trHeight w:hRule="exact" w:val="350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A82AB7" w:rsidTr="00B705B7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4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</w:tbl>
    <w:p w:rsidR="00A82AB7" w:rsidRDefault="00A82AB7" w:rsidP="00A82AB7">
      <w:pPr>
        <w:autoSpaceDE w:val="0"/>
        <w:autoSpaceDN w:val="0"/>
        <w:spacing w:after="0" w:line="14" w:lineRule="exact"/>
      </w:pPr>
    </w:p>
    <w:p w:rsidR="00A82AB7" w:rsidRDefault="00A82AB7" w:rsidP="00A82AB7">
      <w:pPr>
        <w:sectPr w:rsidR="00A82AB7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2AB7" w:rsidRDefault="00A82AB7" w:rsidP="00A82AB7">
      <w:pPr>
        <w:autoSpaceDE w:val="0"/>
        <w:autoSpaceDN w:val="0"/>
        <w:spacing w:after="66" w:line="220" w:lineRule="exact"/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A82AB7" w:rsidTr="00B705B7">
        <w:trPr>
          <w:trHeight w:hRule="exact" w:val="1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5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6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7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понятие«полиэтничность</w:t>
            </w:r>
            <w:proofErr w:type="spellEnd"/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8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29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30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31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15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839C5" w:rsidRDefault="00A82AB7" w:rsidP="00B705B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Default="00A82AB7" w:rsidP="00B705B7"/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6440B6">
              <w:rPr>
                <w:lang w:val="ru-RU"/>
              </w:rPr>
              <w:br/>
            </w: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FD7F20">
              <w:rPr>
                <w:rStyle w:val="7pt"/>
                <w:lang w:val="en-US"/>
              </w:rPr>
              <w:t>https ://resh.edu.ru/special- course/1</w:t>
            </w:r>
          </w:p>
          <w:p w:rsidR="00A82AB7" w:rsidRDefault="00FC28DD" w:rsidP="00B705B7">
            <w:hyperlink r:id="rId32" w:history="1">
              <w:r w:rsidR="00A82AB7">
                <w:rPr>
                  <w:rStyle w:val="aff8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059D5">
              <w:rPr>
                <w:rFonts w:ascii="Times New Roman" w:hAnsi="Times New Roman" w:cs="Times New Roman"/>
              </w:rPr>
              <w:br/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33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</w:tbl>
    <w:p w:rsidR="00A82AB7" w:rsidRPr="00C059D5" w:rsidRDefault="00A82AB7" w:rsidP="00A82AB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A82AB7" w:rsidRPr="00C059D5" w:rsidRDefault="00A82AB7" w:rsidP="00A82AB7">
      <w:pPr>
        <w:rPr>
          <w:rFonts w:ascii="Times New Roman" w:hAnsi="Times New Roman" w:cs="Times New Roman"/>
        </w:rPr>
        <w:sectPr w:rsidR="00A82AB7" w:rsidRPr="00C059D5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2AB7" w:rsidRPr="00C059D5" w:rsidRDefault="00A82AB7" w:rsidP="00A82AB7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A82AB7" w:rsidRPr="00C059D5" w:rsidTr="00B705B7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34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C059D5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35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RPr="00C059D5" w:rsidTr="00B705B7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C059D5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C059D5">
              <w:rPr>
                <w:rFonts w:ascii="Times New Roman" w:hAnsi="Times New Roman" w:cs="Times New Roman"/>
                <w:lang w:val="ru-RU"/>
              </w:rPr>
              <w:br/>
            </w:r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C059D5" w:rsidRDefault="00A82AB7" w:rsidP="00B705B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</w:t>
            </w:r>
            <w:proofErr w:type="spellEnd"/>
            <w:r w:rsidRPr="00C059D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7B2B02" w:rsidRDefault="00A82AB7" w:rsidP="00B705B7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lang w:val="en-US"/>
              </w:rPr>
            </w:pPr>
            <w:r w:rsidRPr="00C059D5">
              <w:rPr>
                <w:rStyle w:val="7pt"/>
                <w:lang w:val="en-US"/>
              </w:rPr>
              <w:t>https ://resh.edu.ru/special- course/1</w:t>
            </w:r>
          </w:p>
          <w:p w:rsidR="00A82AB7" w:rsidRPr="00C059D5" w:rsidRDefault="00FC28DD" w:rsidP="00B705B7">
            <w:pPr>
              <w:rPr>
                <w:rFonts w:ascii="Times New Roman" w:hAnsi="Times New Roman" w:cs="Times New Roman"/>
              </w:rPr>
            </w:pPr>
            <w:hyperlink r:id="rId36" w:history="1">
              <w:r w:rsidR="00A82AB7" w:rsidRPr="00C059D5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A82AB7" w:rsidTr="00B705B7">
        <w:trPr>
          <w:trHeight w:hRule="exact" w:val="5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6440B6" w:rsidRDefault="00A82AB7" w:rsidP="00B705B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440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Default="00A82AB7" w:rsidP="00B705B7"/>
        </w:tc>
      </w:tr>
    </w:tbl>
    <w:p w:rsidR="00A82AB7" w:rsidRDefault="00A82AB7" w:rsidP="00A82AB7">
      <w:pPr>
        <w:autoSpaceDE w:val="0"/>
        <w:autoSpaceDN w:val="0"/>
        <w:spacing w:after="0" w:line="14" w:lineRule="exact"/>
      </w:pPr>
    </w:p>
    <w:p w:rsidR="00A82AB7" w:rsidRDefault="00A82AB7" w:rsidP="00A82AB7">
      <w:pPr>
        <w:sectPr w:rsidR="00A82AB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2AB7" w:rsidRDefault="00A82AB7" w:rsidP="00A82AB7">
      <w:pPr>
        <w:autoSpaceDE w:val="0"/>
        <w:autoSpaceDN w:val="0"/>
        <w:spacing w:after="78" w:line="220" w:lineRule="exact"/>
      </w:pPr>
    </w:p>
    <w:p w:rsidR="00A82AB7" w:rsidRDefault="00A82AB7" w:rsidP="00A82AB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992"/>
        <w:gridCol w:w="993"/>
        <w:gridCol w:w="1559"/>
      </w:tblGrid>
      <w:tr w:rsidR="00A82AB7" w:rsidRPr="00BF000C" w:rsidTr="00B705B7">
        <w:trPr>
          <w:trHeight w:hRule="exact" w:val="8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BF000C">
              <w:rPr>
                <w:rFonts w:ascii="Times New Roman" w:hAnsi="Times New Roman" w:cs="Times New Roman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Факт</w:t>
            </w:r>
          </w:p>
          <w:p w:rsidR="00A82AB7" w:rsidRPr="00BF000C" w:rsidRDefault="00A82AB7" w:rsidP="00B705B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формы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F000C">
              <w:rPr>
                <w:rFonts w:ascii="Times New Roman" w:hAnsi="Times New Roman" w:cs="Times New Roman"/>
              </w:rPr>
              <w:br/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A82AB7" w:rsidRPr="00BF000C" w:rsidTr="00B705B7">
        <w:trPr>
          <w:trHeight w:hRule="exact" w:val="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План</w:t>
            </w:r>
          </w:p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AB7" w:rsidRPr="00BF000C" w:rsidTr="00B705B7">
        <w:trPr>
          <w:trHeight w:hRule="exact"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Зачем изучать курс «Основы </w:t>
            </w:r>
            <w:r w:rsidRPr="00BF000C">
              <w:rPr>
                <w:rFonts w:ascii="Times New Roman" w:hAnsi="Times New Roman" w:cs="Times New Roman"/>
                <w:lang w:val="ru-RU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7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Наш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576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Истоки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родной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Материальная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Духовная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хранитель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духовных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ценностей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начинается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A82AB7" w:rsidRDefault="00A82AB7" w:rsidP="00B705B7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Труд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истории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современном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мире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Личность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общество</w:t>
            </w:r>
            <w:proofErr w:type="spellEnd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 xml:space="preserve"> —</w:t>
            </w:r>
            <w:proofErr w:type="spellStart"/>
            <w:r w:rsidRPr="00BF000C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Духовный мир человека. Человек— творец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BF000C" w:rsidTr="00B705B7">
        <w:trPr>
          <w:trHeight w:hRule="exact"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 w:right="1152"/>
              <w:rPr>
                <w:rFonts w:ascii="Times New Roman" w:hAnsi="Times New Roman" w:cs="Times New Roman"/>
                <w:lang w:val="ru-RU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Личность и духовно-</w:t>
            </w:r>
            <w:r w:rsidRPr="00BF000C">
              <w:rPr>
                <w:rFonts w:ascii="Times New Roman" w:hAnsi="Times New Roman" w:cs="Times New Roman"/>
                <w:lang w:val="ru-RU"/>
              </w:rPr>
              <w:br/>
            </w:r>
            <w:r w:rsidRPr="00BF00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BF0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BF000C" w:rsidRDefault="00A82AB7" w:rsidP="00B705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000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BF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00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BF000C">
              <w:rPr>
                <w:rFonts w:ascii="Times New Roman" w:hAnsi="Times New Roman" w:cs="Times New Roman"/>
              </w:rPr>
              <w:t>;</w:t>
            </w:r>
          </w:p>
        </w:tc>
      </w:tr>
    </w:tbl>
    <w:p w:rsidR="00A82AB7" w:rsidRDefault="00A82AB7" w:rsidP="00A82AB7">
      <w:pPr>
        <w:autoSpaceDE w:val="0"/>
        <w:autoSpaceDN w:val="0"/>
        <w:spacing w:after="0" w:line="14" w:lineRule="exact"/>
      </w:pPr>
    </w:p>
    <w:p w:rsidR="00A82AB7" w:rsidRDefault="00A82AB7" w:rsidP="00A82AB7">
      <w:pPr>
        <w:sectPr w:rsidR="00A82AB7">
          <w:pgSz w:w="11900" w:h="16840"/>
          <w:pgMar w:top="298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7" w:rsidRDefault="00A82AB7" w:rsidP="00A82AB7">
      <w:pPr>
        <w:autoSpaceDE w:val="0"/>
        <w:autoSpaceDN w:val="0"/>
        <w:spacing w:after="66" w:line="220" w:lineRule="exact"/>
      </w:pP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851"/>
        <w:gridCol w:w="992"/>
        <w:gridCol w:w="1701"/>
      </w:tblGrid>
      <w:tr w:rsidR="00A82AB7" w:rsidRPr="00F35429" w:rsidTr="00B705B7">
        <w:trPr>
          <w:trHeight w:hRule="exact" w:val="1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Историческая память как </w:t>
            </w:r>
            <w:r w:rsidRPr="00F35429">
              <w:rPr>
                <w:rFonts w:ascii="Times New Roman" w:hAnsi="Times New Roman" w:cs="Times New Roman"/>
                <w:lang w:val="ru-RU"/>
              </w:rPr>
              <w:br/>
            </w: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духовно-нравственная ценность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Взаимовлияние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Регионы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культурное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многообразие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A82AB7" w:rsidRPr="00F35429" w:rsidTr="00B705B7">
        <w:trPr>
          <w:trHeight w:hRule="exact" w:val="83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Музыкальная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D05FF2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Изобразительное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1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Культурная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карта</w:t>
            </w:r>
            <w:proofErr w:type="spellEnd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542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Единство страны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proofErr w:type="spellStart"/>
            <w:r w:rsidRPr="00F3542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3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29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35429">
              <w:rPr>
                <w:rFonts w:ascii="Times New Roman" w:hAnsi="Times New Roman" w:cs="Times New Roman"/>
              </w:rPr>
              <w:t>;</w:t>
            </w:r>
          </w:p>
        </w:tc>
      </w:tr>
      <w:tr w:rsidR="00A82AB7" w:rsidRPr="00F35429" w:rsidTr="00B705B7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Итоговая контрольная работа по курсу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A82AB7" w:rsidRPr="00F35429" w:rsidTr="00B705B7">
        <w:trPr>
          <w:trHeight w:hRule="exact" w:val="8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AB7" w:rsidRPr="00F35429" w:rsidRDefault="00A82AB7" w:rsidP="00B705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354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B7" w:rsidRPr="00F35429" w:rsidRDefault="00A82AB7" w:rsidP="00B705B7">
            <w:pPr>
              <w:rPr>
                <w:rFonts w:ascii="Times New Roman" w:hAnsi="Times New Roman" w:cs="Times New Roman"/>
              </w:rPr>
            </w:pPr>
          </w:p>
        </w:tc>
      </w:tr>
    </w:tbl>
    <w:p w:rsidR="00A82AB7" w:rsidRDefault="00A82AB7" w:rsidP="00A82AB7">
      <w:pPr>
        <w:autoSpaceDE w:val="0"/>
        <w:autoSpaceDN w:val="0"/>
        <w:spacing w:after="0" w:line="14" w:lineRule="exact"/>
      </w:pPr>
    </w:p>
    <w:p w:rsidR="00A82AB7" w:rsidRDefault="00A82AB7" w:rsidP="00A82AB7">
      <w:pPr>
        <w:sectPr w:rsidR="00A82AB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7" w:rsidRDefault="00A82AB7" w:rsidP="00A82AB7">
      <w:pPr>
        <w:autoSpaceDE w:val="0"/>
        <w:autoSpaceDN w:val="0"/>
        <w:spacing w:after="78" w:line="220" w:lineRule="exact"/>
      </w:pPr>
    </w:p>
    <w:p w:rsidR="00A82AB7" w:rsidRPr="00797EE5" w:rsidRDefault="00A82AB7" w:rsidP="00A82AB7">
      <w:pPr>
        <w:autoSpaceDE w:val="0"/>
        <w:autoSpaceDN w:val="0"/>
        <w:spacing w:after="0" w:line="230" w:lineRule="auto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82AB7" w:rsidRPr="00797EE5" w:rsidRDefault="00A82AB7" w:rsidP="00A82AB7">
      <w:pPr>
        <w:autoSpaceDE w:val="0"/>
        <w:autoSpaceDN w:val="0"/>
        <w:spacing w:before="346" w:after="0" w:line="230" w:lineRule="auto"/>
        <w:rPr>
          <w:lang w:val="ru-RU"/>
        </w:rPr>
      </w:pPr>
      <w:r w:rsidRPr="00797EE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82AB7" w:rsidRPr="006440B6" w:rsidRDefault="00A82AB7" w:rsidP="00A82AB7">
      <w:pPr>
        <w:autoSpaceDE w:val="0"/>
        <w:autoSpaceDN w:val="0"/>
        <w:spacing w:before="166"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Власенко В.И., Поляков А.В.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, Основы духовно-нравственной культуры народов России, 5 класс.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Граф»</w:t>
      </w:r>
      <w:r w:rsidRPr="006440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A82AB7" w:rsidRDefault="00A82AB7" w:rsidP="00A82AB7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82AB7" w:rsidRPr="00DE270B" w:rsidRDefault="00A82AB7" w:rsidP="00A82AB7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Тишкова В.А., Шапошникова Т.Д. «Книга для учителя». 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DE270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DE270B">
        <w:rPr>
          <w:rFonts w:ascii="Times New Roman" w:hAnsi="Times New Roman" w:cs="Times New Roman"/>
          <w:sz w:val="24"/>
          <w:szCs w:val="24"/>
        </w:rPr>
        <w:t>», 2010.</w:t>
      </w:r>
    </w:p>
    <w:p w:rsidR="00A82AB7" w:rsidRPr="00DE270B" w:rsidRDefault="00A82AB7" w:rsidP="00A82AB7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:rsidR="00A82AB7" w:rsidRPr="00DE270B" w:rsidRDefault="00A82AB7" w:rsidP="00A82AB7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:rsidR="00A82AB7" w:rsidRPr="00DE270B" w:rsidRDefault="00A82AB7" w:rsidP="00A82AB7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Токарев С. А. Религии в истории народов мира / С. А. Токарев</w:t>
      </w:r>
      <w:proofErr w:type="gramStart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зд. 5-е,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:rsidR="00A82AB7" w:rsidRPr="00DE270B" w:rsidRDefault="00A82AB7" w:rsidP="00A82AB7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- М.</w:t>
      </w:r>
      <w:proofErr w:type="gramStart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:rsidR="00A82AB7" w:rsidRPr="00DE270B" w:rsidRDefault="00A82AB7" w:rsidP="00A82AB7">
      <w:pPr>
        <w:numPr>
          <w:ilvl w:val="0"/>
          <w:numId w:val="12"/>
        </w:numPr>
        <w:spacing w:after="25"/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 и воспитания. – М., 2005.</w:t>
      </w:r>
    </w:p>
    <w:p w:rsidR="00A82AB7" w:rsidRPr="00DE270B" w:rsidRDefault="00A82AB7" w:rsidP="00A82AB7">
      <w:pPr>
        <w:numPr>
          <w:ilvl w:val="0"/>
          <w:numId w:val="12"/>
        </w:numPr>
        <w:spacing w:after="30"/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Метлик И.В. Религия и образование в светской школе. – М., 2014.</w:t>
      </w:r>
    </w:p>
    <w:p w:rsidR="00A82AB7" w:rsidRPr="00DE270B" w:rsidRDefault="00A82AB7" w:rsidP="00A82AB7">
      <w:pPr>
        <w:numPr>
          <w:ilvl w:val="0"/>
          <w:numId w:val="12"/>
        </w:numPr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// Воспитание школьников. – 2017.</w:t>
      </w:r>
    </w:p>
    <w:p w:rsidR="00A82AB7" w:rsidRPr="00DE270B" w:rsidRDefault="00A82AB7" w:rsidP="00A82AB7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lang w:val="ru-RU"/>
        </w:rPr>
      </w:pPr>
      <w:r w:rsidRPr="00DE270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82AB7" w:rsidRPr="00DE270B" w:rsidRDefault="00A82AB7" w:rsidP="00A82AB7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 w:rsidRPr="00DE27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scool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collection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Единая коллекция Цифровых образовательных ресурсов 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https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270B">
        <w:rPr>
          <w:rFonts w:ascii="Times New Roman" w:hAnsi="Times New Roman" w:cs="Times New Roman"/>
          <w:sz w:val="24"/>
          <w:szCs w:val="24"/>
        </w:rPr>
        <w:t>special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70B">
        <w:rPr>
          <w:rFonts w:ascii="Times New Roman" w:hAnsi="Times New Roman" w:cs="Times New Roman"/>
          <w:sz w:val="24"/>
          <w:szCs w:val="24"/>
        </w:rPr>
        <w:t>course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 - Российская электронная школа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td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Сайт </w:t>
      </w:r>
      <w:proofErr w:type="spellStart"/>
      <w:r w:rsidRPr="00DE270B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gumer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info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bogoslov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ihtik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70B">
        <w:rPr>
          <w:rFonts w:ascii="Times New Roman" w:hAnsi="Times New Roman" w:cs="Times New Roman"/>
          <w:sz w:val="24"/>
          <w:szCs w:val="24"/>
        </w:rPr>
        <w:t>lib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 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tvspas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hrono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www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istorya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</w:t>
      </w:r>
    </w:p>
    <w:p w:rsidR="00A82AB7" w:rsidRPr="00DE270B" w:rsidRDefault="00A82AB7" w:rsidP="00A82AB7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://с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yrill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newma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</w:t>
      </w:r>
    </w:p>
    <w:p w:rsidR="00A82AB7" w:rsidRPr="00DE270B" w:rsidRDefault="00A82AB7" w:rsidP="00A82AB7">
      <w:pPr>
        <w:rPr>
          <w:rFonts w:ascii="Times New Roman" w:hAnsi="Times New Roman" w:cs="Times New Roman"/>
          <w:sz w:val="24"/>
          <w:szCs w:val="24"/>
          <w:lang w:val="ru-RU"/>
        </w:rPr>
        <w:sectPr w:rsidR="00A82AB7" w:rsidRPr="00DE270B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  <w:r w:rsidRPr="00DE270B">
        <w:rPr>
          <w:rFonts w:ascii="Times New Roman" w:hAnsi="Times New Roman" w:cs="Times New Roman"/>
          <w:sz w:val="24"/>
          <w:szCs w:val="24"/>
        </w:rPr>
        <w:t>http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artclassic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E270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270B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</w:t>
      </w:r>
    </w:p>
    <w:p w:rsidR="00A82AB7" w:rsidRPr="006440B6" w:rsidRDefault="00A82AB7" w:rsidP="00A82AB7">
      <w:pPr>
        <w:autoSpaceDE w:val="0"/>
        <w:autoSpaceDN w:val="0"/>
        <w:spacing w:after="78" w:line="220" w:lineRule="exact"/>
        <w:rPr>
          <w:lang w:val="ru-RU"/>
        </w:rPr>
      </w:pPr>
    </w:p>
    <w:p w:rsidR="00A82AB7" w:rsidRDefault="00A82AB7" w:rsidP="00A82AB7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A82AB7" w:rsidRPr="00DE270B" w:rsidRDefault="00A82AB7" w:rsidP="00A82AB7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:rsidR="00A82AB7" w:rsidRPr="00DE270B" w:rsidRDefault="00A82AB7" w:rsidP="00A82AB7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:rsidR="00A82AB7" w:rsidRPr="006440B6" w:rsidRDefault="00A82AB7" w:rsidP="00A82AB7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E270B">
        <w:rPr>
          <w:rFonts w:ascii="Times New Roman" w:hAnsi="Times New Roman" w:cs="Times New Roman"/>
          <w:sz w:val="24"/>
          <w:szCs w:val="24"/>
          <w:lang w:val="ru-RU"/>
        </w:rPr>
        <w:t>Электронные пособия</w:t>
      </w:r>
      <w:r w:rsidRPr="00DE27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0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82AB7" w:rsidRDefault="00A82AB7" w:rsidP="00A82AB7">
      <w:pPr>
        <w:rPr>
          <w:lang w:val="ru-RU"/>
        </w:rPr>
      </w:pP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7" w:rsidRPr="006440B6" w:rsidRDefault="00A82AB7" w:rsidP="00A82AB7">
      <w:pPr>
        <w:rPr>
          <w:lang w:val="ru-RU"/>
        </w:rPr>
      </w:pP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66" w:line="220" w:lineRule="exact"/>
        <w:rPr>
          <w:lang w:val="ru-RU"/>
        </w:rPr>
      </w:pPr>
    </w:p>
    <w:p w:rsidR="00A82AB7" w:rsidRPr="006440B6" w:rsidRDefault="00A82AB7" w:rsidP="00A82AB7">
      <w:pPr>
        <w:rPr>
          <w:lang w:val="ru-RU"/>
        </w:rPr>
        <w:sectPr w:rsidR="00A82AB7" w:rsidRPr="006440B6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82AB7" w:rsidRPr="006440B6" w:rsidRDefault="00A82AB7" w:rsidP="00A82AB7">
      <w:pPr>
        <w:autoSpaceDE w:val="0"/>
        <w:autoSpaceDN w:val="0"/>
        <w:spacing w:after="78" w:line="220" w:lineRule="exact"/>
        <w:rPr>
          <w:lang w:val="ru-RU"/>
        </w:rPr>
      </w:pPr>
    </w:p>
    <w:p w:rsidR="00A82AB7" w:rsidRPr="006440B6" w:rsidRDefault="00A82AB7" w:rsidP="00A42855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  <w:sectPr w:rsidR="00A82AB7" w:rsidRPr="006440B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Pr="006440B6" w:rsidRDefault="007B2B02" w:rsidP="00826210">
      <w:pPr>
        <w:rPr>
          <w:lang w:val="ru-RU"/>
        </w:rPr>
        <w:sectPr w:rsidR="007B2B02" w:rsidRPr="006440B6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826210" w:rsidRPr="006440B6" w:rsidRDefault="00826210" w:rsidP="00826210">
      <w:pPr>
        <w:autoSpaceDE w:val="0"/>
        <w:autoSpaceDN w:val="0"/>
        <w:spacing w:after="108" w:line="220" w:lineRule="exact"/>
        <w:rPr>
          <w:lang w:val="ru-RU"/>
        </w:rPr>
      </w:pPr>
    </w:p>
    <w:sectPr w:rsidR="00826210" w:rsidRPr="006440B6" w:rsidSect="00826210">
      <w:pgSz w:w="11900" w:h="16840"/>
      <w:pgMar w:top="328" w:right="720" w:bottom="302" w:left="846" w:header="720" w:footer="720" w:gutter="0"/>
      <w:cols w:space="720" w:equalWidth="0">
        <w:col w:w="103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7"/>
    <w:rsid w:val="000276D1"/>
    <w:rsid w:val="00374422"/>
    <w:rsid w:val="007B2B02"/>
    <w:rsid w:val="00826210"/>
    <w:rsid w:val="009A2DE7"/>
    <w:rsid w:val="00A42855"/>
    <w:rsid w:val="00A523E3"/>
    <w:rsid w:val="00A82AB7"/>
    <w:rsid w:val="00BA5B48"/>
    <w:rsid w:val="00DD17E8"/>
    <w:rsid w:val="00DE270B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26" Type="http://schemas.openxmlformats.org/officeDocument/2006/relationships/hyperlink" Target="https://learningapps.org" TargetMode="External"/><Relationship Id="rId21" Type="http://schemas.openxmlformats.org/officeDocument/2006/relationships/hyperlink" Target="https://learningapps.org" TargetMode="External"/><Relationship Id="rId34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" TargetMode="Externa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learningapps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" TargetMode="External"/><Relationship Id="rId20" Type="http://schemas.openxmlformats.org/officeDocument/2006/relationships/hyperlink" Target="https://learningapps.org" TargetMode="External"/><Relationship Id="rId29" Type="http://schemas.openxmlformats.org/officeDocument/2006/relationships/hyperlink" Target="https://learningapp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" TargetMode="External"/><Relationship Id="rId36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hyperlink" Target="https://learningapps.org" TargetMode="External"/><Relationship Id="rId8" Type="http://schemas.openxmlformats.org/officeDocument/2006/relationships/hyperlink" Target="https://learningapps.or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9264</Words>
  <Characters>52806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cp:lastPrinted>2023-09-25T05:08:00Z</cp:lastPrinted>
  <dcterms:created xsi:type="dcterms:W3CDTF">2023-09-02T13:16:00Z</dcterms:created>
  <dcterms:modified xsi:type="dcterms:W3CDTF">2023-09-25T05:09:00Z</dcterms:modified>
</cp:coreProperties>
</file>