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86" w:rsidRPr="00F7665E" w:rsidRDefault="001511CF" w:rsidP="00A10E86">
      <w:pPr>
        <w:numPr>
          <w:ilvl w:val="0"/>
          <w:numId w:val="7"/>
        </w:numPr>
        <w:spacing w:after="12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0741" cy="9103519"/>
            <wp:effectExtent l="19050" t="0" r="8659" b="0"/>
            <wp:docPr id="1" name="Рисунок 1" descr="C:\Users\User\Pictures\2023-09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9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836" cy="910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E86" w:rsidRPr="00F7665E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="00A10E86" w:rsidRPr="00F7665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A10E86" w:rsidRPr="00F7665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24.11.2022 № 1025 «Об утверждении </w:t>
      </w:r>
      <w:r w:rsidR="00A10E86" w:rsidRPr="00F766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федеральной адаптированной образовательной программы основного общего образования для </w:t>
      </w:r>
      <w:proofErr w:type="gramStart"/>
      <w:r w:rsidR="00A10E86" w:rsidRPr="00F7665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A10E86" w:rsidRPr="00F7665E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здоровья»;</w:t>
      </w:r>
    </w:p>
    <w:p w:rsidR="00A10E86" w:rsidRPr="00F7665E" w:rsidRDefault="00A10E86" w:rsidP="00A10E86">
      <w:pPr>
        <w:numPr>
          <w:ilvl w:val="0"/>
          <w:numId w:val="7"/>
        </w:numPr>
        <w:spacing w:after="120" w:line="24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65E">
        <w:rPr>
          <w:rFonts w:ascii="Times New Roman" w:hAnsi="Times New Roman" w:cs="Times New Roman"/>
          <w:color w:val="000000"/>
          <w:sz w:val="24"/>
          <w:szCs w:val="24"/>
        </w:rPr>
        <w:t>письма </w:t>
      </w:r>
      <w:proofErr w:type="spellStart"/>
      <w:r w:rsidRPr="00F7665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7665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13.01.2023 № 03-49 «О направлении методических рекомендаций»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 xml:space="preserve">1.2. Положение определяет порядок проведения стартовой диагностики, формы, периодичность, порядок текущего контроля успеваемости и промежуточной аттестации обучающихся школы по ООП НОО, ООО, СОО, порядок ликвидации академической задолженности, а также особенности оценки для экстернов, зачисленных в МБОУ </w:t>
      </w:r>
      <w:proofErr w:type="spellStart"/>
      <w:r w:rsidR="00EE2DE6" w:rsidRPr="00F7665E">
        <w:rPr>
          <w:color w:val="222222"/>
        </w:rPr>
        <w:t>Нельхайская</w:t>
      </w:r>
      <w:proofErr w:type="spellEnd"/>
      <w:r w:rsidR="00EE2DE6" w:rsidRPr="00F7665E">
        <w:rPr>
          <w:color w:val="222222"/>
        </w:rPr>
        <w:t xml:space="preserve"> </w:t>
      </w:r>
      <w:r w:rsidRPr="00F7665E">
        <w:rPr>
          <w:color w:val="222222"/>
        </w:rPr>
        <w:t xml:space="preserve"> СОШ  (далее – школа) для прохождения промежуточной и (или) государственной итоговой аттестации.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1.4. Положение является частью регулирования процедур внутренней оценки достижения планируемых результатов освоения ООП НОО, ООО, СОО, которая состоит из стартовой диагностики, текущей оценки (включая тематическую и итоговую), промежуточной аттестации, психолого-педагогического наблюдения, внутреннего мониторинга образовательных достижений обучающихся.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1.5. 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222222"/>
        </w:rPr>
      </w:pPr>
      <w:r w:rsidRPr="00F7665E">
        <w:rPr>
          <w:rStyle w:val="a4"/>
          <w:color w:val="222222"/>
        </w:rPr>
        <w:t>2. Стартовая диагностика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2.1. Стартовая диагностика проводится 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F7665E">
        <w:rPr>
          <w:color w:val="222222"/>
        </w:rPr>
        <w:t>сформированность</w:t>
      </w:r>
      <w:proofErr w:type="spellEnd"/>
      <w:r w:rsidRPr="00F7665E">
        <w:rPr>
          <w:color w:val="222222"/>
        </w:rPr>
        <w:t xml:space="preserve"> предпосылок к учебной деятельности, готовность к овладению чтением, грамотой и счетом.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 xml:space="preserve">2.3. Стартовая диагностика в начале 5-го и 10-го классов позволяет определить у обучающихся структуру мотивации, </w:t>
      </w:r>
      <w:proofErr w:type="spellStart"/>
      <w:r w:rsidRPr="00F7665E">
        <w:rPr>
          <w:color w:val="222222"/>
        </w:rPr>
        <w:t>сформированность</w:t>
      </w:r>
      <w:proofErr w:type="spellEnd"/>
      <w:r w:rsidRPr="00F7665E">
        <w:rPr>
          <w:color w:val="222222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 средствами работы с информацией, знаково-символическими средствами, логическими операциями.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2.5. 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2.6. Мероприятия стартовой диагностики включаются в единый график оценочных процедур школы.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sfwc"/>
          <w:b/>
          <w:bCs/>
        </w:rPr>
      </w:pPr>
      <w:r w:rsidRPr="00F7665E">
        <w:rPr>
          <w:rStyle w:val="a4"/>
          <w:color w:val="222222"/>
        </w:rPr>
        <w:t>3. Текущий контроль успеваемости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</w:pPr>
      <w:r w:rsidRPr="00F7665E">
        <w:rPr>
          <w:color w:val="222222"/>
        </w:rPr>
        <w:lastRenderedPageBreak/>
        <w:t>3.1. </w:t>
      </w:r>
      <w:proofErr w:type="gramStart"/>
      <w:r w:rsidRPr="00F7665E">
        <w:rPr>
          <w:color w:val="222222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 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3.2. Текущий контроль успеваемости обучающихся осуществляется в целях:</w:t>
      </w:r>
    </w:p>
    <w:p w:rsidR="00E85642" w:rsidRPr="00F7665E" w:rsidRDefault="00E85642" w:rsidP="00E8564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7665E">
        <w:rPr>
          <w:rFonts w:ascii="Times New Roman" w:hAnsi="Times New Roman" w:cs="Times New Roman"/>
          <w:color w:val="222222"/>
          <w:sz w:val="24"/>
          <w:szCs w:val="24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E85642" w:rsidRPr="00F7665E" w:rsidRDefault="00E85642" w:rsidP="00E8564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7665E">
        <w:rPr>
          <w:rFonts w:ascii="Times New Roman" w:hAnsi="Times New Roman" w:cs="Times New Roman"/>
          <w:color w:val="222222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E85642" w:rsidRPr="00F7665E" w:rsidRDefault="00E85642" w:rsidP="00E8564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7665E">
        <w:rPr>
          <w:rFonts w:ascii="Times New Roman" w:hAnsi="Times New Roman" w:cs="Times New Roman"/>
          <w:color w:val="222222"/>
          <w:sz w:val="24"/>
          <w:szCs w:val="24"/>
        </w:rPr>
        <w:t>предупреждения неуспеваемости.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3.3.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0" w:afterAutospacing="0"/>
        <w:jc w:val="both"/>
      </w:pPr>
      <w:r w:rsidRPr="00F7665E">
        <w:rPr>
          <w:color w:val="222222"/>
        </w:rPr>
        <w:t>3.5. Текущий контроль успеваемости осуществляется поурочно и 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</w:t>
      </w:r>
      <w:r w:rsidRPr="00F7665E">
        <w:t>:</w:t>
      </w:r>
    </w:p>
    <w:p w:rsidR="00E85642" w:rsidRPr="00F7665E" w:rsidRDefault="00E85642" w:rsidP="00186DF7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7665E">
        <w:rPr>
          <w:rFonts w:ascii="Times New Roman" w:hAnsi="Times New Roman" w:cs="Times New Roman"/>
          <w:color w:val="222222"/>
          <w:sz w:val="24"/>
          <w:szCs w:val="24"/>
        </w:rPr>
        <w:t>письменной работы (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</w:rPr>
        <w:t>тест, диктант, изложение, сочинение, реферат, эссе,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</w:rPr>
        <w:t>контрольные, проверочные, самостоятельные, лабораторные и практические работы</w:t>
      </w:r>
      <w:r w:rsidRPr="00F7665E">
        <w:rPr>
          <w:rFonts w:ascii="Times New Roman" w:hAnsi="Times New Roman" w:cs="Times New Roman"/>
          <w:color w:val="222222"/>
          <w:sz w:val="24"/>
          <w:szCs w:val="24"/>
        </w:rPr>
        <w:t>);</w:t>
      </w:r>
    </w:p>
    <w:p w:rsidR="00E85642" w:rsidRPr="00F7665E" w:rsidRDefault="00E85642" w:rsidP="00186DF7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7665E">
        <w:rPr>
          <w:rFonts w:ascii="Times New Roman" w:hAnsi="Times New Roman" w:cs="Times New Roman"/>
          <w:color w:val="222222"/>
          <w:sz w:val="24"/>
          <w:szCs w:val="24"/>
        </w:rPr>
        <w:t>устного ответа, в том числе в форме опроса, защиты проекта, реферата или творческой работы;</w:t>
      </w:r>
    </w:p>
    <w:p w:rsidR="00E85642" w:rsidRPr="00F7665E" w:rsidRDefault="00E85642" w:rsidP="00186DF7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7665E">
        <w:rPr>
          <w:rFonts w:ascii="Times New Roman" w:hAnsi="Times New Roman" w:cs="Times New Roman"/>
          <w:color w:val="222222"/>
          <w:sz w:val="24"/>
          <w:szCs w:val="24"/>
        </w:rPr>
        <w:t>экспертной оценки индивидуального или группового проекта обучающихся;</w:t>
      </w:r>
    </w:p>
    <w:p w:rsidR="00E85642" w:rsidRPr="00F7665E" w:rsidRDefault="00E85642" w:rsidP="00E8564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F7665E">
        <w:rPr>
          <w:rFonts w:ascii="Times New Roman" w:hAnsi="Times New Roman" w:cs="Times New Roman"/>
          <w:color w:val="222222"/>
          <w:sz w:val="24"/>
          <w:szCs w:val="24"/>
        </w:rPr>
        <w:t>иных формах, предусмотренных учебным планом (индивидуальным учебным планом).</w:t>
      </w:r>
    </w:p>
    <w:p w:rsidR="00E85642" w:rsidRPr="00F7665E" w:rsidRDefault="00E85642" w:rsidP="00E85642">
      <w:pPr>
        <w:pStyle w:val="a3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3.6. </w:t>
      </w:r>
      <w:proofErr w:type="gramStart"/>
      <w:r w:rsidRPr="00F7665E">
        <w:rPr>
          <w:color w:val="222222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F7665E">
        <w:rPr>
          <w:color w:val="222222"/>
        </w:rPr>
        <w:t xml:space="preserve"> Результаты и динамика образовательных достижений каждого обучающегося фиксируются педагогическим работником в </w:t>
      </w:r>
      <w:r w:rsidRPr="00F7665E">
        <w:rPr>
          <w:iCs/>
        </w:rPr>
        <w:t>листе</w:t>
      </w:r>
      <w:r w:rsidRPr="00F7665E">
        <w:rPr>
          <w:rStyle w:val="fill"/>
          <w:iCs/>
          <w:color w:val="222222"/>
        </w:rPr>
        <w:t> индивидуальных достижений по учебному предмету</w:t>
      </w:r>
      <w:r w:rsidRPr="00F7665E">
        <w:rPr>
          <w:color w:val="222222"/>
        </w:rPr>
        <w:t>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>3.7. Текущий контроль успеваемости в 2-ом и последующих классах осуществляется по </w:t>
      </w:r>
      <w:r w:rsidRPr="00F7665E">
        <w:rPr>
          <w:rStyle w:val="fill"/>
          <w:iCs/>
          <w:color w:val="222222"/>
        </w:rPr>
        <w:t>пятибалльной</w:t>
      </w:r>
      <w:r w:rsidRPr="00F7665E">
        <w:rPr>
          <w:color w:val="222222"/>
        </w:rPr>
        <w:t> системе оценивания.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color w:val="222222"/>
        </w:rPr>
        <w:t xml:space="preserve">3.8. </w:t>
      </w:r>
      <w:proofErr w:type="gramStart"/>
      <w:r w:rsidRPr="00F7665E">
        <w:rPr>
          <w:color w:val="222222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 результата в отметку </w:t>
      </w:r>
      <w:r w:rsidRPr="00F7665E">
        <w:rPr>
          <w:rStyle w:val="fill"/>
          <w:iCs/>
          <w:color w:val="222222"/>
        </w:rPr>
        <w:t>по пятибалльной шкале</w:t>
      </w:r>
      <w:r w:rsidRPr="00F7665E">
        <w:rPr>
          <w:color w:val="222222"/>
        </w:rPr>
        <w:t>.</w:t>
      </w:r>
      <w:proofErr w:type="gramEnd"/>
      <w:r w:rsidRPr="00F7665E">
        <w:rPr>
          <w:color w:val="222222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E85642" w:rsidRPr="00F7665E" w:rsidRDefault="00E85642" w:rsidP="007B45C3">
      <w:pPr>
        <w:pStyle w:val="a3"/>
        <w:spacing w:before="0" w:beforeAutospacing="0" w:after="150" w:afterAutospacing="0"/>
        <w:jc w:val="both"/>
      </w:pPr>
      <w:r w:rsidRPr="00F7665E">
        <w:t>3.9. Отметки по установленным формам</w:t>
      </w:r>
      <w:r w:rsidR="007B45C3" w:rsidRPr="00F7665E">
        <w:t xml:space="preserve"> текущего контроля успеваемости </w:t>
      </w:r>
      <w:r w:rsidRPr="00F7665E">
        <w:t>обучающихся фиксируются педагогическим работником в электронном журнале успеваемости (электронном дневнике) в сроки и порядке, предусмотренные </w:t>
      </w:r>
      <w:hyperlink r:id="rId6" w:anchor="/document/118/51901/" w:history="1">
        <w:r w:rsidRPr="00F7665E">
          <w:rPr>
            <w:rStyle w:val="a5"/>
            <w:color w:val="auto"/>
            <w:u w:val="none"/>
          </w:rPr>
          <w:t>локальным нормативным актом</w:t>
        </w:r>
      </w:hyperlink>
      <w:r w:rsidRPr="00F7665E">
        <w:t> школы. За </w:t>
      </w:r>
      <w:r w:rsidRPr="00F7665E">
        <w:rPr>
          <w:rStyle w:val="fill"/>
          <w:iCs/>
        </w:rPr>
        <w:t>сочинение, изложение и диктант с грамматическим заданием в</w:t>
      </w:r>
      <w:r w:rsidRPr="00F7665E">
        <w:rPr>
          <w:rStyle w:val="fill"/>
          <w:iCs/>
          <w:shd w:val="clear" w:color="auto" w:fill="FFFFCC"/>
        </w:rPr>
        <w:t xml:space="preserve"> </w:t>
      </w:r>
      <w:r w:rsidRPr="00F7665E">
        <w:rPr>
          <w:rStyle w:val="fill"/>
          <w:iCs/>
        </w:rPr>
        <w:t>электронном журнал успеваемости выставляются две отметки: одна по учебному предмету</w:t>
      </w:r>
      <w:r w:rsidRPr="00F7665E">
        <w:rPr>
          <w:rStyle w:val="fill"/>
          <w:iCs/>
          <w:shd w:val="clear" w:color="auto" w:fill="FFFFCC"/>
        </w:rPr>
        <w:t xml:space="preserve"> </w:t>
      </w:r>
      <w:r w:rsidR="007B45C3" w:rsidRPr="00F7665E">
        <w:rPr>
          <w:rStyle w:val="fill"/>
          <w:iCs/>
        </w:rPr>
        <w:t xml:space="preserve">«Русский язык», </w:t>
      </w:r>
      <w:r w:rsidRPr="00F7665E">
        <w:rPr>
          <w:rStyle w:val="fill"/>
          <w:iCs/>
        </w:rPr>
        <w:t>а вторая по учебному предмету «Лите</w:t>
      </w:r>
      <w:r w:rsidR="007B45C3" w:rsidRPr="00F7665E">
        <w:rPr>
          <w:rStyle w:val="fill"/>
          <w:iCs/>
        </w:rPr>
        <w:t>ратурное чтение» («Литература»).</w:t>
      </w:r>
    </w:p>
    <w:p w:rsidR="00E85642" w:rsidRPr="00F7665E" w:rsidRDefault="00E85642" w:rsidP="00C729D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65E">
        <w:rPr>
          <w:color w:val="222222"/>
        </w:rPr>
        <w:lastRenderedPageBreak/>
        <w:t>3.10. Текущий контроль успеваемости по итогам </w:t>
      </w:r>
      <w:r w:rsidRPr="00F7665E">
        <w:rPr>
          <w:rStyle w:val="fill"/>
          <w:iCs/>
          <w:color w:val="222222"/>
        </w:rPr>
        <w:t>четверти (итоговая оценка) осуществляется</w:t>
      </w:r>
      <w:r w:rsidRPr="00F7665E">
        <w:rPr>
          <w:rStyle w:val="fill"/>
          <w:iCs/>
          <w:color w:val="222222"/>
          <w:shd w:val="clear" w:color="auto" w:fill="FFFFCC"/>
        </w:rPr>
        <w:t xml:space="preserve"> </w:t>
      </w:r>
      <w:r w:rsidRPr="00F7665E">
        <w:rPr>
          <w:rStyle w:val="fill"/>
          <w:iCs/>
          <w:color w:val="222222"/>
        </w:rPr>
        <w:t>педагогическим работником, реализующим соответствующую часть образовательной</w:t>
      </w:r>
      <w:r w:rsidRPr="00F7665E">
        <w:rPr>
          <w:rStyle w:val="fill"/>
          <w:iCs/>
          <w:color w:val="222222"/>
          <w:shd w:val="clear" w:color="auto" w:fill="FFFFCC"/>
        </w:rPr>
        <w:t xml:space="preserve"> </w:t>
      </w:r>
      <w:r w:rsidRPr="00F7665E">
        <w:rPr>
          <w:rStyle w:val="fill"/>
          <w:iCs/>
          <w:color w:val="222222"/>
        </w:rPr>
        <w:t>программы, в форме письменной работы (тест, диктант, изложение, сочинение, комплексная</w:t>
      </w:r>
      <w:r w:rsidRPr="00F7665E">
        <w:rPr>
          <w:rStyle w:val="fill"/>
          <w:iCs/>
          <w:color w:val="222222"/>
          <w:shd w:val="clear" w:color="auto" w:fill="FFFFCC"/>
        </w:rPr>
        <w:t xml:space="preserve"> </w:t>
      </w:r>
      <w:r w:rsidRPr="00F7665E">
        <w:rPr>
          <w:rStyle w:val="fill"/>
          <w:iCs/>
          <w:color w:val="222222"/>
        </w:rPr>
        <w:t>или итоговая контрольная работа)</w:t>
      </w:r>
      <w:r w:rsidRPr="00F7665E">
        <w:rPr>
          <w:color w:val="222222"/>
        </w:rPr>
        <w:t>.</w:t>
      </w:r>
    </w:p>
    <w:p w:rsidR="00C729D0" w:rsidRPr="00F7665E" w:rsidRDefault="00C729D0" w:rsidP="00C729D0">
      <w:pPr>
        <w:pStyle w:val="a3"/>
        <w:shd w:val="clear" w:color="auto" w:fill="FFFFFF"/>
        <w:spacing w:before="0" w:beforeAutospacing="0" w:after="0" w:afterAutospacing="0"/>
        <w:jc w:val="both"/>
      </w:pPr>
      <w:r w:rsidRPr="00F7665E">
        <w:t xml:space="preserve">При выставлении четвертных отметок учитывается средневзвешенный балл, позволяющий более объективно оценивать успеваемость учащихся. </w:t>
      </w:r>
    </w:p>
    <w:p w:rsidR="00C729D0" w:rsidRPr="00F7665E" w:rsidRDefault="00C729D0" w:rsidP="007B45C3">
      <w:pPr>
        <w:pStyle w:val="a3"/>
        <w:shd w:val="clear" w:color="auto" w:fill="FFFFFF"/>
        <w:spacing w:before="0" w:beforeAutospacing="0" w:after="150" w:afterAutospacing="0"/>
        <w:jc w:val="both"/>
      </w:pPr>
      <w:r w:rsidRPr="00F7665E">
        <w:t xml:space="preserve">Перевод средневзвешенного балла в пятибалльную систему: </w:t>
      </w:r>
    </w:p>
    <w:tbl>
      <w:tblPr>
        <w:tblStyle w:val="a7"/>
        <w:tblW w:w="0" w:type="auto"/>
        <w:jc w:val="center"/>
        <w:tblLook w:val="04A0"/>
      </w:tblPr>
      <w:tblGrid>
        <w:gridCol w:w="1689"/>
        <w:gridCol w:w="1689"/>
        <w:gridCol w:w="1689"/>
        <w:gridCol w:w="1690"/>
        <w:gridCol w:w="1690"/>
        <w:gridCol w:w="1690"/>
      </w:tblGrid>
      <w:tr w:rsidR="00C729D0" w:rsidRPr="00F7665E" w:rsidTr="00C729D0">
        <w:trPr>
          <w:jc w:val="center"/>
        </w:trPr>
        <w:tc>
          <w:tcPr>
            <w:tcW w:w="1689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 w:rsidRPr="00F7665E">
              <w:t>Баллы</w:t>
            </w:r>
          </w:p>
        </w:tc>
        <w:tc>
          <w:tcPr>
            <w:tcW w:w="1689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F7665E">
              <w:t>1,0-1,9</w:t>
            </w:r>
          </w:p>
        </w:tc>
        <w:tc>
          <w:tcPr>
            <w:tcW w:w="1689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F7665E">
              <w:t>2,0-2,5</w:t>
            </w:r>
          </w:p>
        </w:tc>
        <w:tc>
          <w:tcPr>
            <w:tcW w:w="1690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F7665E">
              <w:t>2,51-3,5</w:t>
            </w:r>
          </w:p>
        </w:tc>
        <w:tc>
          <w:tcPr>
            <w:tcW w:w="1690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F7665E">
              <w:t>3,51-4,5</w:t>
            </w:r>
          </w:p>
        </w:tc>
        <w:tc>
          <w:tcPr>
            <w:tcW w:w="1690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F7665E">
              <w:t>4,51-5</w:t>
            </w:r>
          </w:p>
        </w:tc>
      </w:tr>
      <w:tr w:rsidR="00C729D0" w:rsidRPr="00F7665E" w:rsidTr="00C729D0">
        <w:trPr>
          <w:jc w:val="center"/>
        </w:trPr>
        <w:tc>
          <w:tcPr>
            <w:tcW w:w="1689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 w:rsidRPr="00F7665E">
              <w:t>Отметка</w:t>
            </w:r>
          </w:p>
        </w:tc>
        <w:tc>
          <w:tcPr>
            <w:tcW w:w="1689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 w:rsidRPr="00F7665E">
              <w:t>1</w:t>
            </w:r>
          </w:p>
        </w:tc>
        <w:tc>
          <w:tcPr>
            <w:tcW w:w="1689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F7665E">
              <w:rPr>
                <w:color w:val="222222"/>
              </w:rPr>
              <w:t>2</w:t>
            </w:r>
          </w:p>
        </w:tc>
        <w:tc>
          <w:tcPr>
            <w:tcW w:w="1690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F7665E">
              <w:rPr>
                <w:color w:val="222222"/>
              </w:rPr>
              <w:t>3</w:t>
            </w:r>
          </w:p>
        </w:tc>
        <w:tc>
          <w:tcPr>
            <w:tcW w:w="1690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F7665E">
              <w:rPr>
                <w:color w:val="222222"/>
              </w:rPr>
              <w:t>4</w:t>
            </w:r>
          </w:p>
        </w:tc>
        <w:tc>
          <w:tcPr>
            <w:tcW w:w="1690" w:type="dxa"/>
          </w:tcPr>
          <w:p w:rsidR="00C729D0" w:rsidRPr="00F7665E" w:rsidRDefault="00C729D0" w:rsidP="00C729D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222222"/>
              </w:rPr>
            </w:pPr>
            <w:r w:rsidRPr="00F7665E">
              <w:rPr>
                <w:color w:val="222222"/>
              </w:rPr>
              <w:t>5</w:t>
            </w:r>
          </w:p>
        </w:tc>
      </w:tr>
    </w:tbl>
    <w:p w:rsidR="00E85642" w:rsidRPr="00F7665E" w:rsidRDefault="00E85642" w:rsidP="007B45C3">
      <w:pPr>
        <w:pStyle w:val="a3"/>
        <w:shd w:val="clear" w:color="auto" w:fill="FFFFFF"/>
        <w:spacing w:before="0" w:beforeAutospacing="0" w:after="0" w:afterAutospacing="0"/>
        <w:jc w:val="both"/>
        <w:rPr>
          <w:rStyle w:val="sfwc"/>
        </w:rPr>
      </w:pPr>
      <w:r w:rsidRPr="00F7665E">
        <w:rPr>
          <w:color w:val="222222"/>
        </w:rPr>
        <w:t>3.11. В целях создания условий, отвечающих физиологическим особенностям обучающихся, не допускается проведение специальных оценочных процедур:</w:t>
      </w:r>
    </w:p>
    <w:p w:rsidR="00E85642" w:rsidRPr="00F7665E" w:rsidRDefault="00E85642" w:rsidP="007B45C3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</w:rPr>
        <w:t>по каждому учебному предмету в одной параллели классов чаще 1 раза в 2,5 недели. При этом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</w:rPr>
        <w:t>объем учебного времени, затрачиваемого на проведение оценочных процедур, не должен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</w:rPr>
        <w:t>превышать 10% от всего объема учебного времени, отводимого на изучение данного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</w:rPr>
        <w:t>учебного предмета в данной параллели в текущем учебном году;</w:t>
      </w:r>
    </w:p>
    <w:p w:rsidR="00E85642" w:rsidRPr="00F7665E" w:rsidRDefault="00E85642" w:rsidP="007B45C3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</w:rPr>
        <w:t>на первом и последнем уроках, за исключением учебных предметов, по которым проводится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</w:t>
      </w: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</w:rPr>
        <w:t>не более 1 урока в неделю, причем этот урок является первым или последним в расписании;</w:t>
      </w:r>
    </w:p>
    <w:p w:rsidR="00E85642" w:rsidRPr="00F7665E" w:rsidRDefault="00E85642" w:rsidP="007B45C3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7665E">
        <w:rPr>
          <w:rStyle w:val="fill"/>
          <w:rFonts w:ascii="Times New Roman" w:hAnsi="Times New Roman" w:cs="Times New Roman"/>
          <w:iCs/>
          <w:color w:val="222222"/>
          <w:sz w:val="24"/>
          <w:szCs w:val="24"/>
        </w:rPr>
        <w:t>для обучающихся одного класса более одной оценочной процедуры в день.</w:t>
      </w:r>
    </w:p>
    <w:p w:rsidR="00E85642" w:rsidRPr="00F7665E" w:rsidRDefault="00E85642" w:rsidP="007B45C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65E">
        <w:rPr>
          <w:color w:val="222222"/>
        </w:rPr>
        <w:t>3.12. 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 </w:t>
      </w:r>
      <w:r w:rsidRPr="00F7665E">
        <w:rPr>
          <w:rStyle w:val="fill"/>
          <w:iCs/>
          <w:color w:val="222222"/>
        </w:rPr>
        <w:t>журнале обучения на дому</w:t>
      </w:r>
      <w:r w:rsidRPr="00F7665E">
        <w:rPr>
          <w:color w:val="222222"/>
        </w:rPr>
        <w:t>.</w:t>
      </w:r>
    </w:p>
    <w:p w:rsidR="00E85642" w:rsidRPr="00F7665E" w:rsidRDefault="00E85642" w:rsidP="007B45C3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F7665E">
        <w:rPr>
          <w:rStyle w:val="fill"/>
          <w:iCs/>
          <w:color w:val="222222"/>
        </w:rPr>
        <w:t>3.13. Текущий контроль успеваемости обучающихся, нуждающихся в длительном лечении, для</w:t>
      </w:r>
      <w:r w:rsidRPr="00F7665E">
        <w:rPr>
          <w:rStyle w:val="fill"/>
          <w:iCs/>
          <w:color w:val="222222"/>
          <w:shd w:val="clear" w:color="auto" w:fill="FFFFCC"/>
        </w:rPr>
        <w:t xml:space="preserve"> </w:t>
      </w:r>
      <w:r w:rsidRPr="00F7665E">
        <w:rPr>
          <w:rStyle w:val="fill"/>
          <w:iCs/>
          <w:color w:val="222222"/>
        </w:rPr>
        <w:t>которых организовано освоение ООП в медицинской организации, осуществляется данной</w:t>
      </w:r>
      <w:r w:rsidRPr="00F7665E">
        <w:rPr>
          <w:rStyle w:val="fill"/>
          <w:iCs/>
          <w:color w:val="222222"/>
          <w:shd w:val="clear" w:color="auto" w:fill="FFFFCC"/>
        </w:rPr>
        <w:t xml:space="preserve"> </w:t>
      </w:r>
      <w:r w:rsidRPr="00F7665E">
        <w:rPr>
          <w:rStyle w:val="fill"/>
          <w:iCs/>
          <w:color w:val="222222"/>
        </w:rPr>
        <w:t>организацией. Результаты успеваемости подтверждаются справкой об обучении в медицинской</w:t>
      </w:r>
      <w:r w:rsidRPr="00F7665E">
        <w:rPr>
          <w:rStyle w:val="fill"/>
          <w:iCs/>
          <w:color w:val="222222"/>
          <w:shd w:val="clear" w:color="auto" w:fill="FFFFCC"/>
        </w:rPr>
        <w:t xml:space="preserve"> </w:t>
      </w:r>
      <w:r w:rsidRPr="00F7665E">
        <w:rPr>
          <w:rStyle w:val="fill"/>
          <w:iCs/>
          <w:color w:val="222222"/>
        </w:rPr>
        <w:t>организации и учитываются в порядке, предусмотренном локальным нормативным актом</w:t>
      </w:r>
      <w:r w:rsidRPr="00F7665E">
        <w:rPr>
          <w:rStyle w:val="fill"/>
          <w:iCs/>
          <w:color w:val="222222"/>
          <w:shd w:val="clear" w:color="auto" w:fill="FFFFCC"/>
        </w:rPr>
        <w:t xml:space="preserve"> </w:t>
      </w:r>
      <w:r w:rsidRPr="00F7665E">
        <w:rPr>
          <w:rStyle w:val="fill"/>
          <w:iCs/>
          <w:color w:val="222222"/>
        </w:rPr>
        <w:t>школы.</w:t>
      </w:r>
    </w:p>
    <w:p w:rsidR="00E85642" w:rsidRPr="00582F6D" w:rsidRDefault="00E85642" w:rsidP="00582F6D">
      <w:pPr>
        <w:rPr>
          <w:rFonts w:ascii="Times New Roman" w:hAnsi="Times New Roman" w:cs="Times New Roman"/>
          <w:sz w:val="24"/>
          <w:szCs w:val="24"/>
        </w:rPr>
      </w:pPr>
      <w:r w:rsidRPr="00582F6D">
        <w:rPr>
          <w:rFonts w:ascii="Times New Roman" w:hAnsi="Times New Roman" w:cs="Times New Roman"/>
          <w:sz w:val="24"/>
          <w:szCs w:val="24"/>
        </w:rPr>
        <w:t>3.14.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 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</w:t>
      </w:r>
      <w:r w:rsidR="00C729D0" w:rsidRPr="00582F6D">
        <w:rPr>
          <w:rFonts w:ascii="Times New Roman" w:hAnsi="Times New Roman" w:cs="Times New Roman"/>
          <w:sz w:val="24"/>
          <w:szCs w:val="24"/>
        </w:rPr>
        <w:t>.</w:t>
      </w:r>
    </w:p>
    <w:p w:rsidR="00E85642" w:rsidRPr="00582F6D" w:rsidRDefault="00E85642" w:rsidP="00582F6D">
      <w:pPr>
        <w:rPr>
          <w:rFonts w:ascii="Times New Roman" w:hAnsi="Times New Roman" w:cs="Times New Roman"/>
          <w:sz w:val="24"/>
          <w:szCs w:val="24"/>
        </w:rPr>
      </w:pPr>
      <w:r w:rsidRPr="00582F6D">
        <w:rPr>
          <w:rFonts w:ascii="Times New Roman" w:hAnsi="Times New Roman" w:cs="Times New Roman"/>
          <w:sz w:val="24"/>
          <w:szCs w:val="24"/>
        </w:rPr>
        <w:t>4. Промежуточная аттестация</w:t>
      </w:r>
    </w:p>
    <w:p w:rsidR="00E85642" w:rsidRPr="00582F6D" w:rsidRDefault="00E85642" w:rsidP="00582F6D">
      <w:pPr>
        <w:rPr>
          <w:rFonts w:ascii="Times New Roman" w:hAnsi="Times New Roman" w:cs="Times New Roman"/>
          <w:sz w:val="24"/>
          <w:szCs w:val="24"/>
        </w:rPr>
      </w:pPr>
      <w:r w:rsidRPr="00582F6D">
        <w:rPr>
          <w:rFonts w:ascii="Times New Roman" w:hAnsi="Times New Roman" w:cs="Times New Roman"/>
          <w:sz w:val="24"/>
          <w:szCs w:val="24"/>
        </w:rPr>
        <w:t>4.1. Промежуточная аттестация – установление уровня освоения ООП соответствующего уровня, в том числе отдельной части или всего объема учебного предмета, курса, дисциплины (модуля).</w:t>
      </w:r>
    </w:p>
    <w:p w:rsidR="00E85642" w:rsidRPr="00582F6D" w:rsidRDefault="00E85642" w:rsidP="00582F6D">
      <w:pPr>
        <w:rPr>
          <w:rFonts w:ascii="Times New Roman" w:hAnsi="Times New Roman" w:cs="Times New Roman"/>
          <w:sz w:val="24"/>
          <w:szCs w:val="24"/>
        </w:rPr>
      </w:pPr>
      <w:r w:rsidRPr="00582F6D">
        <w:rPr>
          <w:rFonts w:ascii="Times New Roman" w:hAnsi="Times New Roman" w:cs="Times New Roman"/>
          <w:sz w:val="24"/>
          <w:szCs w:val="24"/>
        </w:rPr>
        <w:t>4.2. Промежуточная аттестация обучающихся осуществляется в целях:</w:t>
      </w:r>
    </w:p>
    <w:p w:rsidR="00E85642" w:rsidRPr="00582F6D" w:rsidRDefault="00E85642" w:rsidP="00582F6D">
      <w:pPr>
        <w:rPr>
          <w:rFonts w:ascii="Times New Roman" w:hAnsi="Times New Roman" w:cs="Times New Roman"/>
          <w:sz w:val="24"/>
          <w:szCs w:val="24"/>
        </w:rPr>
      </w:pPr>
      <w:r w:rsidRPr="00582F6D">
        <w:rPr>
          <w:rFonts w:ascii="Times New Roman" w:hAnsi="Times New Roman" w:cs="Times New Roman"/>
          <w:sz w:val="24"/>
          <w:szCs w:val="24"/>
        </w:rPr>
        <w:t>объективного установления фактического уровня освоения и достижения результатов освоения ООП;</w:t>
      </w:r>
    </w:p>
    <w:p w:rsidR="00E85642" w:rsidRPr="00582F6D" w:rsidRDefault="00E85642" w:rsidP="00582F6D">
      <w:pPr>
        <w:rPr>
          <w:rFonts w:ascii="Times New Roman" w:hAnsi="Times New Roman" w:cs="Times New Roman"/>
          <w:sz w:val="24"/>
          <w:szCs w:val="24"/>
        </w:rPr>
      </w:pPr>
      <w:r w:rsidRPr="00582F6D">
        <w:rPr>
          <w:rFonts w:ascii="Times New Roman" w:hAnsi="Times New Roman" w:cs="Times New Roman"/>
          <w:sz w:val="24"/>
          <w:szCs w:val="24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E85642" w:rsidRPr="00582F6D" w:rsidRDefault="00E85642" w:rsidP="00582F6D">
      <w:pPr>
        <w:rPr>
          <w:rFonts w:ascii="Times New Roman" w:hAnsi="Times New Roman" w:cs="Times New Roman"/>
          <w:sz w:val="24"/>
          <w:szCs w:val="24"/>
        </w:rPr>
      </w:pPr>
      <w:r w:rsidRPr="00582F6D">
        <w:rPr>
          <w:rFonts w:ascii="Times New Roman" w:hAnsi="Times New Roman" w:cs="Times New Roman"/>
          <w:sz w:val="24"/>
          <w:szCs w:val="24"/>
        </w:rPr>
        <w:t>оценки динамики индивидуальных образовательных достижений.</w:t>
      </w:r>
    </w:p>
    <w:p w:rsidR="00E85642" w:rsidRPr="00582F6D" w:rsidRDefault="00E85642" w:rsidP="00582F6D">
      <w:pPr>
        <w:rPr>
          <w:rFonts w:ascii="Times New Roman" w:hAnsi="Times New Roman" w:cs="Times New Roman"/>
          <w:sz w:val="24"/>
          <w:szCs w:val="24"/>
        </w:rPr>
      </w:pPr>
      <w:r w:rsidRPr="00582F6D">
        <w:rPr>
          <w:rFonts w:ascii="Times New Roman" w:hAnsi="Times New Roman" w:cs="Times New Roman"/>
          <w:sz w:val="24"/>
          <w:szCs w:val="24"/>
        </w:rPr>
        <w:lastRenderedPageBreak/>
        <w:t xml:space="preserve">4.3. Промежуточная аттестация обучающихся 1-го класса проводится в виде учета текущих достижений учеников, носит </w:t>
      </w:r>
      <w:proofErr w:type="spellStart"/>
      <w:r w:rsidRPr="00582F6D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582F6D">
        <w:rPr>
          <w:rFonts w:ascii="Times New Roman" w:hAnsi="Times New Roman" w:cs="Times New Roman"/>
          <w:sz w:val="24"/>
          <w:szCs w:val="24"/>
        </w:rPr>
        <w:t xml:space="preserve"> характер и фиксируется в документах мониторинга качества образования школы. 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031903" w:rsidRPr="00F7665E" w:rsidRDefault="00E85642" w:rsidP="00C729D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7665E">
        <w:rPr>
          <w:color w:val="222222"/>
        </w:rPr>
        <w:t>4.4. Промежуточная аттестация проводится </w:t>
      </w:r>
      <w:r w:rsidRPr="00F7665E">
        <w:rPr>
          <w:rStyle w:val="fill"/>
          <w:iCs/>
          <w:color w:val="222222"/>
        </w:rPr>
        <w:t>по итогам учебного года</w:t>
      </w:r>
      <w:r w:rsidRPr="00F7665E">
        <w:rPr>
          <w:color w:val="222222"/>
        </w:rPr>
        <w:t> по каждому учебному предмету, курсу, дисциплине (модулю), предус</w:t>
      </w:r>
      <w:r w:rsidR="00C729D0" w:rsidRPr="00F7665E">
        <w:rPr>
          <w:color w:val="222222"/>
        </w:rPr>
        <w:t xml:space="preserve">мотренных учебным планом, и рассчитывается как </w:t>
      </w:r>
      <w:r w:rsidR="00C729D0" w:rsidRPr="00F7665E">
        <w:rPr>
          <w:color w:val="000000"/>
        </w:rPr>
        <w:t>среднее арифметическое четвертных (полугодовых) оценок и результатов выполнения итоговых контрольных работ, тес</w:t>
      </w:r>
      <w:r w:rsidR="00031903" w:rsidRPr="00F7665E">
        <w:rPr>
          <w:color w:val="000000"/>
        </w:rPr>
        <w:t>тов, проектов, творческих работ.</w:t>
      </w:r>
    </w:p>
    <w:p w:rsidR="00E85642" w:rsidRPr="00F7665E" w:rsidRDefault="00E85642" w:rsidP="00C729D0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hd w:val="clear" w:color="auto" w:fill="FFFFCC"/>
        </w:rPr>
      </w:pPr>
      <w:r w:rsidRPr="00F7665E">
        <w:rPr>
          <w:color w:val="222222"/>
        </w:rPr>
        <w:t>4.5. Результаты промежуточной аттестации обучающихся оцениваются по </w:t>
      </w:r>
      <w:r w:rsidRPr="00F7665E">
        <w:rPr>
          <w:rStyle w:val="fill"/>
          <w:iCs/>
          <w:color w:val="222222"/>
        </w:rPr>
        <w:t>пятибалльной</w:t>
      </w:r>
      <w:r w:rsidRPr="00F7665E">
        <w:rPr>
          <w:color w:val="222222"/>
        </w:rPr>
        <w:t> системе.</w:t>
      </w:r>
    </w:p>
    <w:p w:rsidR="00116C35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F7665E">
        <w:rPr>
          <w:color w:val="222222"/>
        </w:rPr>
        <w:t>4.7. Отметки за промежуточную аттестацию выставляются педагогическим работником, ее проводившим, в электронный </w:t>
      </w:r>
      <w:r w:rsidR="00F7665E" w:rsidRPr="00F7665E">
        <w:rPr>
          <w:rStyle w:val="fill"/>
          <w:iCs/>
          <w:color w:val="222222"/>
        </w:rPr>
        <w:t>журнал</w:t>
      </w:r>
      <w:r w:rsidRPr="00F7665E">
        <w:rPr>
          <w:rStyle w:val="fill"/>
          <w:iCs/>
          <w:color w:val="222222"/>
        </w:rPr>
        <w:t xml:space="preserve"> успеваемости</w:t>
      </w:r>
      <w:r w:rsidRPr="00F7665E">
        <w:rPr>
          <w:color w:val="222222"/>
        </w:rPr>
        <w:t> (электронный дневник обучающегося) в сроки</w:t>
      </w:r>
      <w:r w:rsidRPr="00F7665E">
        <w:rPr>
          <w:color w:val="222222"/>
          <w:shd w:val="clear" w:color="auto" w:fill="FFFFCC"/>
        </w:rPr>
        <w:t xml:space="preserve"> </w:t>
      </w:r>
      <w:r w:rsidRPr="00F7665E">
        <w:rPr>
          <w:color w:val="222222"/>
        </w:rPr>
        <w:t>и порядке, предусмотренном</w:t>
      </w:r>
      <w:r w:rsidRPr="00F7665E">
        <w:t> </w:t>
      </w:r>
      <w:hyperlink r:id="rId7" w:anchor="/document/118/51901/" w:history="1">
        <w:r w:rsidRPr="00F7665E">
          <w:rPr>
            <w:rStyle w:val="a5"/>
            <w:color w:val="auto"/>
            <w:u w:val="none"/>
          </w:rPr>
          <w:t>локальным нормативным актом</w:t>
        </w:r>
      </w:hyperlink>
      <w:r w:rsidRPr="00F7665E">
        <w:rPr>
          <w:color w:val="222222"/>
        </w:rPr>
        <w:t xml:space="preserve"> школы. </w:t>
      </w:r>
    </w:p>
    <w:p w:rsidR="00E85642" w:rsidRPr="00F7665E" w:rsidRDefault="00E85642" w:rsidP="00E85642">
      <w:pPr>
        <w:pStyle w:val="a3"/>
        <w:shd w:val="clear" w:color="auto" w:fill="FFFFFF"/>
        <w:spacing w:before="0" w:beforeAutospacing="0" w:after="150" w:afterAutospacing="0"/>
        <w:rPr>
          <w:color w:val="222222"/>
          <w:shd w:val="clear" w:color="auto" w:fill="FFFFCC"/>
        </w:rPr>
      </w:pPr>
      <w:r w:rsidRPr="00F7665E">
        <w:rPr>
          <w:color w:val="222222"/>
        </w:rPr>
        <w:t>4.8. Педагогический работник, осуществляющий промежуточную аттестацию,</w:t>
      </w:r>
      <w:r w:rsidRPr="00F7665E">
        <w:rPr>
          <w:color w:val="222222"/>
          <w:shd w:val="clear" w:color="auto" w:fill="FFFFCC"/>
        </w:rPr>
        <w:t xml:space="preserve"> </w:t>
      </w:r>
      <w:r w:rsidRPr="00F7665E">
        <w:rPr>
          <w:color w:val="222222"/>
        </w:rPr>
        <w:t>обеспечивает повторное проведение промежуточной аттестации для отсутствовавших по уважительным причинам обучающихся.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4.9.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в первый учебный день после каникул для всех обучающихся школы;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в первый учебный день после длительного пропуска занятий для обучающихся, не</w:t>
      </w:r>
      <w:r w:rsidR="00F7665E" w:rsidRPr="00F7665E">
        <w:rPr>
          <w:rFonts w:ascii="Times New Roman" w:hAnsi="Times New Roman" w:cs="Times New Roman"/>
          <w:sz w:val="24"/>
          <w:szCs w:val="24"/>
        </w:rPr>
        <w:t xml:space="preserve"> </w:t>
      </w:r>
      <w:r w:rsidRPr="00F7665E">
        <w:rPr>
          <w:rFonts w:ascii="Times New Roman" w:hAnsi="Times New Roman" w:cs="Times New Roman"/>
          <w:sz w:val="24"/>
          <w:szCs w:val="24"/>
        </w:rPr>
        <w:t>посещавших занятия по уважительной причине;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для обучающихся одного класса более одной оценочной процедуры в день.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4.10. 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 журнале обучения на дому.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4.11. Промежуточная аттестация обучающихся, нуждающихся в длительном лечении, для которых организовано освоение ООП 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lastRenderedPageBreak/>
        <w:t>4.12.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 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 xml:space="preserve">4.13.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F7665E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F7665E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E85642" w:rsidRPr="00F7665E" w:rsidRDefault="00E85642" w:rsidP="00116C35">
      <w:pPr>
        <w:pStyle w:val="a3"/>
        <w:shd w:val="clear" w:color="auto" w:fill="FFFFFF"/>
        <w:spacing w:before="0" w:beforeAutospacing="0" w:after="150" w:afterAutospacing="0"/>
        <w:jc w:val="center"/>
        <w:rPr>
          <w:color w:val="222222"/>
          <w:shd w:val="clear" w:color="auto" w:fill="FFFFCC"/>
        </w:rPr>
      </w:pPr>
      <w:r w:rsidRPr="00F7665E">
        <w:rPr>
          <w:rStyle w:val="a4"/>
          <w:color w:val="222222"/>
        </w:rPr>
        <w:t>5. Расчет отметок за четверть и год</w:t>
      </w:r>
    </w:p>
    <w:p w:rsidR="00E85642" w:rsidRPr="00F7665E" w:rsidRDefault="00E85642" w:rsidP="00116C35">
      <w:pPr>
        <w:pStyle w:val="a3"/>
        <w:shd w:val="clear" w:color="auto" w:fill="FFFFFF"/>
        <w:spacing w:before="0" w:beforeAutospacing="0" w:after="150" w:afterAutospacing="0"/>
        <w:jc w:val="both"/>
        <w:rPr>
          <w:iCs/>
        </w:rPr>
      </w:pPr>
      <w:r w:rsidRPr="00F7665E">
        <w:rPr>
          <w:color w:val="222222"/>
        </w:rPr>
        <w:t>5.1. Отметки за четверть по каждому учебному предмету, курсу, модулю определяются как </w:t>
      </w:r>
      <w:r w:rsidRPr="00F7665E">
        <w:rPr>
          <w:rStyle w:val="fill"/>
          <w:iCs/>
          <w:color w:val="222222"/>
        </w:rPr>
        <w:t>среднее</w:t>
      </w:r>
      <w:r w:rsidRPr="00F7665E">
        <w:t xml:space="preserve"> </w:t>
      </w:r>
      <w:r w:rsidRPr="00F7665E">
        <w:rPr>
          <w:rStyle w:val="fill"/>
          <w:iCs/>
          <w:color w:val="222222"/>
        </w:rPr>
        <w:t>арифметическое отметок текущего контроля успеваемости</w:t>
      </w:r>
      <w:r w:rsidRPr="00F7665E">
        <w:rPr>
          <w:color w:val="222222"/>
        </w:rPr>
        <w:t> и выставляются </w:t>
      </w:r>
      <w:r w:rsidRPr="00F7665E">
        <w:rPr>
          <w:rStyle w:val="fill"/>
          <w:iCs/>
          <w:color w:val="222222"/>
        </w:rPr>
        <w:t>всем</w:t>
      </w:r>
      <w:r w:rsidRPr="00F7665E">
        <w:rPr>
          <w:rStyle w:val="fill"/>
          <w:iCs/>
          <w:color w:val="222222"/>
          <w:shd w:val="clear" w:color="auto" w:fill="FFFFCC"/>
        </w:rPr>
        <w:t xml:space="preserve"> </w:t>
      </w:r>
      <w:r w:rsidRPr="00F7665E">
        <w:rPr>
          <w:rStyle w:val="fill"/>
          <w:iCs/>
          <w:color w:val="222222"/>
        </w:rPr>
        <w:t>обучающимся школы, начиная с 2-го класса, в электронном журнале успеваемости целыми</w:t>
      </w:r>
      <w:r w:rsidRPr="00F7665E">
        <w:rPr>
          <w:rStyle w:val="fill"/>
          <w:iCs/>
          <w:color w:val="222222"/>
          <w:shd w:val="clear" w:color="auto" w:fill="FFFFCC"/>
        </w:rPr>
        <w:t xml:space="preserve"> </w:t>
      </w:r>
      <w:r w:rsidRPr="00F7665E">
        <w:rPr>
          <w:rStyle w:val="fill"/>
          <w:iCs/>
          <w:color w:val="222222"/>
        </w:rPr>
        <w:t>числами в соответствии с правилами математического округления</w:t>
      </w:r>
      <w:r w:rsidR="00116C35" w:rsidRPr="00F7665E">
        <w:rPr>
          <w:rStyle w:val="fill"/>
          <w:iCs/>
          <w:color w:val="222222"/>
        </w:rPr>
        <w:t>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t xml:space="preserve">5.2. </w:t>
      </w:r>
      <w:r w:rsidRPr="00F7665E">
        <w:rPr>
          <w:rFonts w:ascii="Times New Roman" w:hAnsi="Times New Roman" w:cs="Times New Roman"/>
          <w:sz w:val="24"/>
          <w:szCs w:val="24"/>
        </w:rPr>
        <w:t>Обучающимся, пропустившим по уважительной причине, подтвержденной соответствующими документами, более 50 процентов учебного времени, отметка за четверть 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5.3. Годовые отметки по каждому учебному предмету, курсу, модулю определяются как среднее арифметическое четвертных отметок и отметки по результатам годовой письменной работы и выставляются всем обучающимся школы, начиная с 2-го класса, в электронный журнал успеваемости целыми числами в соответствии с правилами математического округления</w:t>
      </w:r>
      <w:r w:rsidR="00116C35" w:rsidRPr="00F7665E">
        <w:rPr>
          <w:rFonts w:ascii="Times New Roman" w:hAnsi="Times New Roman" w:cs="Times New Roman"/>
          <w:sz w:val="24"/>
          <w:szCs w:val="24"/>
        </w:rPr>
        <w:t>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 Промежуточная и государственная итоговая аттестация экстернов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6.1. 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lastRenderedPageBreak/>
        <w:t>6.4. Сроки подачи заявления о прохождении промежуточной аттестации экстерном, а также 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6.5. Школа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6.6. До начала промежуточной аттестации экстерн может получить консультацию по вопросам, касающимся аттестации, в пределах двух академических часов в соответствии с графиком, утвержденным приказом о зачислении экстерна.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6.8. 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 приказом о зачислении экстерна.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6.9. Результаты промежуточной аттестации экстернов фиксируются педагогическими работниками в протоколах, которые хранятся в личном деле экстерна вместе с письменными работами.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6.10. На основании протокола проведения промежуточной аттестации экстерну выдается справка с результатами прохождения промежуточной аттестации по ООП соответствующего уровня общего образования по форме согласно приложению к настоящему Положению.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 xml:space="preserve">6.11. 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F7665E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F7665E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6.12. 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 локальными нормативными актами школы.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6.13. 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по ООП ООО – не менее чем за две недели до даты проведения итогового собеседования по русскому языку, но не позднее 1 марта;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по ООП СОО – не менее чем за две недели до проведения итогового сочинения (изложения), но не позднее 1 февраля.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lastRenderedPageBreak/>
        <w:t>6.15. Экстерны допускаются к государственной итоговой аттестации 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Экстерны допускаются к 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7. Ликвидация академической задолженности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7.1. 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(модулю) не более двух раз в сроки, определяемые 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7.2.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7.3. Для проведения промежуточной аттестации во второй раз приказом директора школы создается комиссия, которая формируется по предметному принципу из не менее трех педагогических работников с учетом их занятости. Персональный состав комиссии утверждается приказом.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7.4.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7.5.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7.6. Протоколы комиссии с результатами ликвидации академической задолженности обучающихся хранятся 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 в личном деле экстерна вместе с письменными работами.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7.7. Положительные результаты ликвидации академической задолженности обучающихся фиксируются ответственным педагогическим работником в электронном журнале успеваемости в порядке, предусмотренном настоящим Положением.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7.8.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 </w:t>
      </w:r>
    </w:p>
    <w:p w:rsidR="00E85642" w:rsidRPr="00F7665E" w:rsidRDefault="00E85642" w:rsidP="00F7665E">
      <w:pPr>
        <w:rPr>
          <w:rFonts w:ascii="Times New Roman" w:hAnsi="Times New Roman" w:cs="Times New Roman"/>
          <w:sz w:val="24"/>
          <w:szCs w:val="24"/>
        </w:rPr>
      </w:pPr>
      <w:r w:rsidRPr="00F7665E">
        <w:rPr>
          <w:rFonts w:ascii="Times New Roman" w:hAnsi="Times New Roman" w:cs="Times New Roman"/>
          <w:sz w:val="24"/>
          <w:szCs w:val="24"/>
        </w:rPr>
        <w:t> </w:t>
      </w:r>
    </w:p>
    <w:sectPr w:rsidR="00E85642" w:rsidRPr="00F7665E" w:rsidSect="00E856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D5C"/>
    <w:multiLevelType w:val="multilevel"/>
    <w:tmpl w:val="9B94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F47CB"/>
    <w:multiLevelType w:val="multilevel"/>
    <w:tmpl w:val="EAA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02FD0"/>
    <w:multiLevelType w:val="multilevel"/>
    <w:tmpl w:val="0A4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93D5D"/>
    <w:multiLevelType w:val="multilevel"/>
    <w:tmpl w:val="C082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B652C"/>
    <w:multiLevelType w:val="multilevel"/>
    <w:tmpl w:val="4B54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E1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860DF"/>
    <w:multiLevelType w:val="multilevel"/>
    <w:tmpl w:val="3832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4D0"/>
    <w:rsid w:val="00031903"/>
    <w:rsid w:val="00116C35"/>
    <w:rsid w:val="001511CF"/>
    <w:rsid w:val="00186DF7"/>
    <w:rsid w:val="002E1CA8"/>
    <w:rsid w:val="0032761A"/>
    <w:rsid w:val="00582F6D"/>
    <w:rsid w:val="005C14D0"/>
    <w:rsid w:val="007B45C3"/>
    <w:rsid w:val="00A10E86"/>
    <w:rsid w:val="00C729D0"/>
    <w:rsid w:val="00D1070E"/>
    <w:rsid w:val="00D5615A"/>
    <w:rsid w:val="00D8042A"/>
    <w:rsid w:val="00D93D91"/>
    <w:rsid w:val="00E85642"/>
    <w:rsid w:val="00EE2DE6"/>
    <w:rsid w:val="00F7665E"/>
    <w:rsid w:val="00F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85642"/>
  </w:style>
  <w:style w:type="character" w:styleId="a4">
    <w:name w:val="Strong"/>
    <w:basedOn w:val="a0"/>
    <w:uiPriority w:val="22"/>
    <w:qFormat/>
    <w:rsid w:val="00E85642"/>
    <w:rPr>
      <w:b/>
      <w:bCs/>
    </w:rPr>
  </w:style>
  <w:style w:type="character" w:styleId="a5">
    <w:name w:val="Hyperlink"/>
    <w:basedOn w:val="a0"/>
    <w:uiPriority w:val="99"/>
    <w:semiHidden/>
    <w:unhideWhenUsed/>
    <w:rsid w:val="00E85642"/>
    <w:rPr>
      <w:color w:val="0000FF"/>
      <w:u w:val="single"/>
    </w:rPr>
  </w:style>
  <w:style w:type="character" w:customStyle="1" w:styleId="sfwc">
    <w:name w:val="sfwc"/>
    <w:basedOn w:val="a0"/>
    <w:rsid w:val="00E85642"/>
  </w:style>
  <w:style w:type="character" w:styleId="a6">
    <w:name w:val="FollowedHyperlink"/>
    <w:basedOn w:val="a0"/>
    <w:uiPriority w:val="99"/>
    <w:semiHidden/>
    <w:unhideWhenUsed/>
    <w:rsid w:val="00E85642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C72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5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User</cp:lastModifiedBy>
  <cp:revision>10</cp:revision>
  <cp:lastPrinted>2023-09-19T03:44:00Z</cp:lastPrinted>
  <dcterms:created xsi:type="dcterms:W3CDTF">2023-09-17T07:35:00Z</dcterms:created>
  <dcterms:modified xsi:type="dcterms:W3CDTF">2023-09-19T04:03:00Z</dcterms:modified>
</cp:coreProperties>
</file>